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59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067"/>
        <w:gridCol w:w="1465"/>
        <w:gridCol w:w="4627"/>
      </w:tblGrid>
      <w:tr w:rsidR="001E289F" w:rsidRPr="00722E42" w:rsidTr="000A1ED7">
        <w:tc>
          <w:tcPr>
            <w:tcW w:w="4067" w:type="dxa"/>
          </w:tcPr>
          <w:p w:rsidR="001E289F" w:rsidRPr="00722E42" w:rsidRDefault="001E289F" w:rsidP="000A1ED7">
            <w:pPr>
              <w:jc w:val="center"/>
              <w:rPr>
                <w:rFonts w:ascii="ATimes" w:hAnsi="ATimes"/>
                <w:b/>
              </w:rPr>
            </w:pPr>
            <w:r w:rsidRPr="00722E42">
              <w:rPr>
                <w:rFonts w:ascii="ATimes" w:hAnsi="ATimes"/>
                <w:b/>
              </w:rPr>
              <w:t></w:t>
            </w:r>
            <w:r w:rsidRPr="00722E42">
              <w:rPr>
                <w:rFonts w:ascii="ATimes" w:hAnsi="ATimes"/>
                <w:b/>
              </w:rPr>
              <w:t></w:t>
            </w:r>
            <w:r w:rsidRPr="00722E42">
              <w:rPr>
                <w:rFonts w:ascii="ATimes" w:hAnsi="ATimes"/>
                <w:b/>
              </w:rPr>
              <w:t></w:t>
            </w:r>
            <w:r w:rsidRPr="00722E42">
              <w:rPr>
                <w:rFonts w:ascii="ATimes" w:hAnsi="ATimes"/>
                <w:b/>
              </w:rPr>
              <w:sym w:font="ATimes" w:char="F04B"/>
            </w:r>
            <w:r w:rsidRPr="00722E42">
              <w:rPr>
                <w:rFonts w:ascii="ATimes" w:hAnsi="ATimes"/>
                <w:b/>
              </w:rPr>
              <w:t></w:t>
            </w:r>
            <w:r w:rsidRPr="00722E42">
              <w:rPr>
                <w:rFonts w:ascii="ATimes" w:hAnsi="ATimes"/>
                <w:b/>
              </w:rPr>
              <w:t></w:t>
            </w:r>
            <w:r w:rsidRPr="00722E42">
              <w:rPr>
                <w:rFonts w:ascii="ATimes" w:hAnsi="ATimes"/>
                <w:b/>
              </w:rPr>
              <w:t></w:t>
            </w:r>
            <w:r w:rsidRPr="00722E42">
              <w:rPr>
                <w:rFonts w:ascii="ATimes" w:hAnsi="ATimes"/>
                <w:b/>
              </w:rPr>
              <w:t></w:t>
            </w:r>
            <w:r w:rsidRPr="00722E42">
              <w:rPr>
                <w:rFonts w:ascii="ATimes" w:hAnsi="ATimes"/>
                <w:b/>
              </w:rPr>
              <w:t></w:t>
            </w:r>
            <w:r w:rsidRPr="00722E42">
              <w:rPr>
                <w:rFonts w:ascii="ATimes" w:hAnsi="ATimes"/>
                <w:b/>
              </w:rPr>
              <w:t></w:t>
            </w:r>
            <w:r w:rsidRPr="00722E42">
              <w:rPr>
                <w:rFonts w:ascii="ATimes" w:hAnsi="ATimes"/>
                <w:b/>
              </w:rPr>
              <w:t></w:t>
            </w:r>
            <w:r w:rsidRPr="00722E42">
              <w:rPr>
                <w:rFonts w:ascii="ATimes" w:hAnsi="ATimes"/>
                <w:b/>
              </w:rPr>
              <w:t></w:t>
            </w:r>
            <w:r w:rsidRPr="00722E42">
              <w:rPr>
                <w:rFonts w:ascii="ATimes" w:hAnsi="ATimes"/>
                <w:b/>
              </w:rPr>
              <w:t></w:t>
            </w:r>
            <w:r w:rsidRPr="00722E42">
              <w:rPr>
                <w:rFonts w:ascii="ATimes" w:hAnsi="ATimes"/>
                <w:b/>
              </w:rPr>
              <w:t></w:t>
            </w:r>
            <w:r w:rsidRPr="00722E42">
              <w:rPr>
                <w:rFonts w:ascii="ATimes" w:hAnsi="ATimes"/>
                <w:b/>
              </w:rPr>
              <w:t></w:t>
            </w:r>
            <w:r w:rsidRPr="00722E42">
              <w:rPr>
                <w:rFonts w:ascii="ATimes" w:hAnsi="ATimes"/>
                <w:b/>
              </w:rPr>
              <w:t></w:t>
            </w:r>
            <w:r w:rsidRPr="00722E42">
              <w:rPr>
                <w:rFonts w:ascii="ATimes" w:hAnsi="ATimes"/>
                <w:b/>
              </w:rPr>
              <w:t></w:t>
            </w:r>
            <w:r w:rsidRPr="00722E42">
              <w:rPr>
                <w:rFonts w:ascii="ATimes" w:hAnsi="ATimes"/>
                <w:b/>
              </w:rPr>
              <w:t></w:t>
            </w:r>
            <w:r w:rsidRPr="00722E42">
              <w:rPr>
                <w:rFonts w:ascii="ATimes" w:hAnsi="ATimes"/>
                <w:b/>
              </w:rPr>
              <w:t></w:t>
            </w:r>
            <w:r w:rsidRPr="00722E42">
              <w:rPr>
                <w:rFonts w:ascii="ATimes" w:hAnsi="ATimes"/>
                <w:b/>
              </w:rPr>
              <w:t></w:t>
            </w:r>
            <w:r w:rsidRPr="00722E42">
              <w:rPr>
                <w:rFonts w:ascii="ATimes" w:hAnsi="ATimes"/>
                <w:b/>
              </w:rPr>
              <w:t></w:t>
            </w:r>
            <w:r w:rsidRPr="00722E42">
              <w:rPr>
                <w:rFonts w:ascii="ATimes" w:hAnsi="ATimes"/>
                <w:b/>
              </w:rPr>
              <w:t></w:t>
            </w:r>
            <w:r w:rsidRPr="00722E42">
              <w:rPr>
                <w:rFonts w:ascii="ATimes" w:hAnsi="ATimes"/>
                <w:b/>
              </w:rPr>
              <w:t></w:t>
            </w:r>
            <w:r w:rsidRPr="00722E42">
              <w:rPr>
                <w:rFonts w:ascii="ATimes" w:hAnsi="ATimes"/>
                <w:b/>
              </w:rPr>
              <w:sym w:font="ATimes" w:char="F048"/>
            </w:r>
            <w:r w:rsidRPr="00722E42">
              <w:rPr>
                <w:rFonts w:ascii="ATimes" w:hAnsi="ATimes"/>
                <w:b/>
              </w:rPr>
              <w:t></w:t>
            </w:r>
          </w:p>
          <w:p w:rsidR="001E289F" w:rsidRPr="00722E42" w:rsidRDefault="001E289F" w:rsidP="000A1ED7">
            <w:pPr>
              <w:jc w:val="center"/>
              <w:rPr>
                <w:rFonts w:ascii="ATimes" w:hAnsi="ATimes"/>
                <w:b/>
              </w:rPr>
            </w:pPr>
            <w:r w:rsidRPr="00722E42">
              <w:rPr>
                <w:rFonts w:ascii="ATimes" w:hAnsi="ATimes"/>
                <w:b/>
              </w:rPr>
              <w:sym w:font="ATimes" w:char="F046"/>
            </w:r>
            <w:r w:rsidRPr="00722E42">
              <w:rPr>
                <w:rFonts w:ascii="ATimes" w:hAnsi="ATimes"/>
                <w:b/>
              </w:rPr>
              <w:t></w:t>
            </w:r>
            <w:r w:rsidRPr="00722E42">
              <w:rPr>
                <w:rFonts w:ascii="ATimes" w:hAnsi="ATimes"/>
                <w:b/>
              </w:rPr>
              <w:t></w:t>
            </w:r>
            <w:r w:rsidRPr="00722E42">
              <w:rPr>
                <w:rFonts w:ascii="ATimes" w:hAnsi="ATimes"/>
                <w:b/>
              </w:rPr>
              <w:t></w:t>
            </w:r>
            <w:r w:rsidRPr="00722E42">
              <w:rPr>
                <w:rFonts w:ascii="ATimes" w:hAnsi="ATimes"/>
                <w:b/>
              </w:rPr>
              <w:t></w:t>
            </w:r>
            <w:r w:rsidRPr="00722E42">
              <w:rPr>
                <w:rFonts w:ascii="ATimes" w:hAnsi="ATimes"/>
                <w:b/>
              </w:rPr>
              <w:t></w:t>
            </w:r>
            <w:r w:rsidRPr="00722E42">
              <w:rPr>
                <w:rFonts w:ascii="ATimes" w:hAnsi="ATimes"/>
                <w:b/>
              </w:rPr>
              <w:t></w:t>
            </w:r>
            <w:r w:rsidRPr="00722E42">
              <w:rPr>
                <w:rFonts w:ascii="ATimes" w:hAnsi="ATimes"/>
                <w:b/>
              </w:rPr>
              <w:t></w:t>
            </w:r>
            <w:r w:rsidRPr="00722E42">
              <w:rPr>
                <w:rFonts w:ascii="ATimes" w:hAnsi="ATimes"/>
                <w:b/>
              </w:rPr>
              <w:t></w:t>
            </w:r>
            <w:r w:rsidRPr="00722E42">
              <w:rPr>
                <w:rFonts w:ascii="ATimes" w:hAnsi="ATimes"/>
                <w:b/>
              </w:rPr>
              <w:t></w:t>
            </w:r>
            <w:r w:rsidRPr="00722E42">
              <w:rPr>
                <w:rFonts w:ascii="ATimes" w:hAnsi="ATimes"/>
                <w:b/>
              </w:rPr>
              <w:t></w:t>
            </w:r>
            <w:r w:rsidRPr="00722E42">
              <w:rPr>
                <w:rFonts w:ascii="ATimes" w:hAnsi="ATimes"/>
                <w:b/>
              </w:rPr>
              <w:t></w:t>
            </w:r>
            <w:r w:rsidRPr="00722E42">
              <w:rPr>
                <w:rFonts w:ascii="ATimes" w:hAnsi="ATimes"/>
                <w:b/>
              </w:rPr>
              <w:t></w:t>
            </w:r>
            <w:r w:rsidRPr="00722E42">
              <w:rPr>
                <w:rFonts w:ascii="ATimes" w:hAnsi="ATimes"/>
                <w:b/>
              </w:rPr>
              <w:t></w:t>
            </w:r>
          </w:p>
          <w:p w:rsidR="001E289F" w:rsidRPr="00722E42" w:rsidRDefault="001E289F" w:rsidP="000A1ED7">
            <w:pPr>
              <w:jc w:val="center"/>
              <w:rPr>
                <w:rFonts w:ascii="ATimes" w:hAnsi="ATimes"/>
                <w:b/>
              </w:rPr>
            </w:pPr>
            <w:r w:rsidRPr="00722E42">
              <w:rPr>
                <w:rFonts w:ascii="ATimes" w:hAnsi="ATimes"/>
                <w:b/>
              </w:rPr>
              <w:t></w:t>
            </w:r>
            <w:r w:rsidRPr="00722E42">
              <w:rPr>
                <w:rFonts w:ascii="ATimes" w:hAnsi="ATimes"/>
                <w:b/>
              </w:rPr>
              <w:t></w:t>
            </w:r>
            <w:r w:rsidRPr="00722E42">
              <w:rPr>
                <w:rFonts w:ascii="ATimes" w:hAnsi="ATimes"/>
                <w:b/>
              </w:rPr>
              <w:t></w:t>
            </w:r>
            <w:r w:rsidRPr="00722E42">
              <w:rPr>
                <w:rFonts w:ascii="ATimes" w:hAnsi="ATimes"/>
                <w:b/>
              </w:rPr>
              <w:t></w:t>
            </w:r>
            <w:r w:rsidRPr="00722E42">
              <w:rPr>
                <w:rFonts w:ascii="ATimes" w:hAnsi="ATimes"/>
                <w:b/>
              </w:rPr>
              <w:t></w:t>
            </w:r>
            <w:r w:rsidRPr="00722E42">
              <w:rPr>
                <w:rFonts w:ascii="ATimes" w:hAnsi="ATimes"/>
                <w:b/>
              </w:rPr>
              <w:t></w:t>
            </w:r>
            <w:r w:rsidRPr="00722E42">
              <w:rPr>
                <w:rFonts w:ascii="ATimes" w:hAnsi="ATimes"/>
                <w:b/>
              </w:rPr>
              <w:t></w:t>
            </w:r>
            <w:r w:rsidRPr="00722E42">
              <w:rPr>
                <w:rFonts w:ascii="ATimes" w:hAnsi="ATimes"/>
                <w:b/>
              </w:rPr>
              <w:t></w:t>
            </w:r>
            <w:r w:rsidRPr="00722E42">
              <w:rPr>
                <w:rFonts w:ascii="ATimes" w:hAnsi="ATimes"/>
                <w:b/>
              </w:rPr>
              <w:t></w:t>
            </w:r>
            <w:r w:rsidRPr="00722E42">
              <w:rPr>
                <w:rFonts w:ascii="ATimes" w:hAnsi="ATimes"/>
                <w:b/>
              </w:rPr>
              <w:t></w:t>
            </w:r>
            <w:r w:rsidRPr="00722E42">
              <w:rPr>
                <w:rFonts w:ascii="ATimes" w:hAnsi="ATimes"/>
                <w:b/>
              </w:rPr>
              <w:t></w:t>
            </w:r>
            <w:r w:rsidRPr="00722E42">
              <w:rPr>
                <w:rFonts w:ascii="ATimes" w:hAnsi="ATimes"/>
                <w:b/>
              </w:rPr>
              <w:t></w:t>
            </w:r>
            <w:r w:rsidRPr="00722E42">
              <w:rPr>
                <w:rFonts w:ascii="ATimes" w:hAnsi="ATimes"/>
                <w:b/>
              </w:rPr>
              <w:t></w:t>
            </w:r>
            <w:r w:rsidRPr="00722E42">
              <w:rPr>
                <w:rFonts w:ascii="ATimes" w:hAnsi="ATimes"/>
                <w:b/>
              </w:rPr>
              <w:t></w:t>
            </w:r>
            <w:r w:rsidRPr="00722E42">
              <w:rPr>
                <w:rFonts w:ascii="ATimes" w:hAnsi="ATimes"/>
                <w:b/>
              </w:rPr>
              <w:t></w:t>
            </w:r>
            <w:r w:rsidRPr="00722E42">
              <w:rPr>
                <w:rFonts w:ascii="ATimes" w:hAnsi="ATimes"/>
                <w:b/>
              </w:rPr>
              <w:t></w:t>
            </w:r>
            <w:r w:rsidRPr="00722E42">
              <w:rPr>
                <w:rFonts w:ascii="ATimes" w:hAnsi="ATimes"/>
                <w:b/>
              </w:rPr>
              <w:t></w:t>
            </w:r>
            <w:r w:rsidRPr="00722E42">
              <w:rPr>
                <w:rFonts w:ascii="ATimes" w:hAnsi="ATimes"/>
                <w:b/>
              </w:rPr>
              <w:t></w:t>
            </w:r>
            <w:r w:rsidRPr="00722E42">
              <w:rPr>
                <w:rFonts w:ascii="ATimes" w:hAnsi="ATimes"/>
                <w:b/>
              </w:rPr>
              <w:t></w:t>
            </w:r>
            <w:r w:rsidRPr="00722E42">
              <w:rPr>
                <w:rFonts w:ascii="ATimes" w:hAnsi="ATimes"/>
                <w:b/>
              </w:rPr>
              <w:sym w:font="ATimes" w:char="F04E"/>
            </w:r>
          </w:p>
          <w:p w:rsidR="001E289F" w:rsidRPr="00722E42" w:rsidRDefault="001E289F" w:rsidP="000A1ED7">
            <w:pPr>
              <w:jc w:val="center"/>
              <w:rPr>
                <w:rFonts w:ascii="ATimes" w:hAnsi="ATimes"/>
                <w:b/>
              </w:rPr>
            </w:pPr>
            <w:r w:rsidRPr="00722E42">
              <w:rPr>
                <w:rFonts w:ascii="ATimes" w:hAnsi="ATimes"/>
                <w:b/>
              </w:rPr>
              <w:t></w:t>
            </w:r>
            <w:r w:rsidRPr="00722E42">
              <w:rPr>
                <w:rFonts w:ascii="ATimes" w:hAnsi="ATimes"/>
                <w:b/>
              </w:rPr>
              <w:t></w:t>
            </w:r>
            <w:r w:rsidRPr="00722E42">
              <w:rPr>
                <w:rFonts w:ascii="ATimes" w:hAnsi="ATimes"/>
                <w:b/>
              </w:rPr>
              <w:t></w:t>
            </w:r>
            <w:r w:rsidRPr="00722E42">
              <w:rPr>
                <w:rFonts w:ascii="ATimes" w:hAnsi="ATimes"/>
                <w:b/>
              </w:rPr>
              <w:t></w:t>
            </w:r>
            <w:r w:rsidRPr="00722E42">
              <w:rPr>
                <w:rFonts w:ascii="ATimes" w:hAnsi="ATimes"/>
                <w:b/>
              </w:rPr>
              <w:t></w:t>
            </w:r>
            <w:r w:rsidRPr="00722E42">
              <w:rPr>
                <w:rFonts w:ascii="ATimes" w:hAnsi="ATimes"/>
                <w:b/>
              </w:rPr>
              <w:t></w:t>
            </w:r>
            <w:r w:rsidRPr="00722E42">
              <w:rPr>
                <w:rFonts w:ascii="ATimes" w:hAnsi="ATimes"/>
                <w:b/>
              </w:rPr>
              <w:t></w:t>
            </w:r>
            <w:r w:rsidRPr="00722E42">
              <w:rPr>
                <w:rFonts w:ascii="ATimes" w:hAnsi="ATimes"/>
                <w:b/>
              </w:rPr>
              <w:t></w:t>
            </w:r>
            <w:r w:rsidRPr="00722E42">
              <w:rPr>
                <w:rFonts w:ascii="ATimes" w:hAnsi="ATimes"/>
                <w:b/>
              </w:rPr>
              <w:t></w:t>
            </w:r>
            <w:r w:rsidRPr="00722E42">
              <w:rPr>
                <w:rFonts w:ascii="ATimes" w:hAnsi="ATimes"/>
                <w:b/>
              </w:rPr>
              <w:t></w:t>
            </w:r>
            <w:r w:rsidRPr="00722E42">
              <w:rPr>
                <w:rFonts w:ascii="ATimes" w:hAnsi="ATimes"/>
                <w:b/>
              </w:rPr>
              <w:t></w:t>
            </w:r>
            <w:r w:rsidRPr="00722E42">
              <w:rPr>
                <w:rFonts w:ascii="ATimes" w:hAnsi="ATimes"/>
                <w:b/>
              </w:rPr>
              <w:t></w:t>
            </w:r>
            <w:r w:rsidRPr="00722E42">
              <w:rPr>
                <w:rFonts w:ascii="ATimes" w:hAnsi="ATimes"/>
                <w:b/>
              </w:rPr>
              <w:t></w:t>
            </w:r>
            <w:r w:rsidRPr="00722E42">
              <w:rPr>
                <w:rFonts w:ascii="ATimes" w:hAnsi="ATimes"/>
                <w:b/>
              </w:rPr>
              <w:t></w:t>
            </w:r>
            <w:r w:rsidRPr="00722E42">
              <w:rPr>
                <w:rFonts w:ascii="ATimes" w:hAnsi="ATimes"/>
                <w:b/>
              </w:rPr>
              <w:t></w:t>
            </w:r>
            <w:r w:rsidRPr="00722E42">
              <w:rPr>
                <w:rFonts w:ascii="ATimes" w:hAnsi="ATimes"/>
                <w:b/>
              </w:rPr>
              <w:t></w:t>
            </w:r>
            <w:r w:rsidRPr="00722E42">
              <w:rPr>
                <w:rFonts w:ascii="ATimes" w:hAnsi="ATimes"/>
                <w:b/>
              </w:rPr>
              <w:t></w:t>
            </w:r>
            <w:r w:rsidRPr="00722E42">
              <w:rPr>
                <w:rFonts w:ascii="ATimes" w:hAnsi="ATimes"/>
                <w:b/>
              </w:rPr>
              <w:t></w:t>
            </w:r>
          </w:p>
          <w:p w:rsidR="001E289F" w:rsidRPr="00722E42" w:rsidRDefault="001E289F" w:rsidP="000A1ED7">
            <w:pPr>
              <w:jc w:val="center"/>
              <w:rPr>
                <w:rFonts w:ascii="ATimes" w:hAnsi="ATimes"/>
                <w:b/>
                <w:sz w:val="28"/>
                <w:szCs w:val="28"/>
              </w:rPr>
            </w:pPr>
            <w:r w:rsidRPr="00722E42">
              <w:rPr>
                <w:rFonts w:ascii="ATimes" w:hAnsi="ATimes"/>
                <w:b/>
              </w:rPr>
              <w:t></w:t>
            </w:r>
            <w:r w:rsidRPr="00722E42">
              <w:rPr>
                <w:rFonts w:ascii="ATimes" w:hAnsi="ATimes"/>
                <w:b/>
              </w:rPr>
              <w:t></w:t>
            </w:r>
            <w:r w:rsidRPr="00722E42">
              <w:rPr>
                <w:rFonts w:ascii="ATimes" w:hAnsi="ATimes"/>
                <w:b/>
              </w:rPr>
              <w:t></w:t>
            </w:r>
            <w:r w:rsidRPr="00722E42">
              <w:rPr>
                <w:rFonts w:ascii="ATimes" w:hAnsi="ATimes"/>
                <w:b/>
              </w:rPr>
              <w:t></w:t>
            </w:r>
            <w:r w:rsidRPr="00722E42">
              <w:rPr>
                <w:rFonts w:ascii="ATimes" w:hAnsi="ATimes"/>
                <w:b/>
              </w:rPr>
              <w:t></w:t>
            </w:r>
            <w:r w:rsidRPr="00722E42">
              <w:rPr>
                <w:rFonts w:ascii="ATimes" w:hAnsi="ATimes"/>
                <w:b/>
              </w:rPr>
              <w:t></w:t>
            </w:r>
            <w:r w:rsidRPr="00722E42">
              <w:rPr>
                <w:rFonts w:ascii="ATimes" w:hAnsi="ATimes"/>
                <w:b/>
              </w:rPr>
              <w:t></w:t>
            </w:r>
            <w:r w:rsidRPr="00722E42">
              <w:rPr>
                <w:rFonts w:ascii="ATimes" w:hAnsi="ATimes"/>
                <w:b/>
              </w:rPr>
              <w:t></w:t>
            </w:r>
            <w:r w:rsidRPr="00722E42">
              <w:rPr>
                <w:rFonts w:ascii="ATimes" w:hAnsi="ATimes"/>
                <w:b/>
              </w:rPr>
              <w:sym w:font="ATimes" w:char="F041"/>
            </w:r>
            <w:r w:rsidRPr="00722E42">
              <w:rPr>
                <w:rFonts w:ascii="ATimes" w:hAnsi="ATimes"/>
                <w:b/>
              </w:rPr>
              <w:t></w:t>
            </w:r>
            <w:r w:rsidRPr="00722E42">
              <w:rPr>
                <w:rFonts w:ascii="ATimes" w:hAnsi="ATimes"/>
                <w:b/>
              </w:rPr>
              <w:sym w:font="ATimes" w:char="F041"/>
            </w:r>
            <w:r w:rsidRPr="00722E42">
              <w:rPr>
                <w:rFonts w:ascii="ATimes" w:hAnsi="ATimes"/>
                <w:b/>
              </w:rPr>
              <w:sym w:font="ATimes" w:char="F048"/>
            </w:r>
            <w:r w:rsidRPr="00722E42">
              <w:rPr>
                <w:rFonts w:ascii="ATimes" w:hAnsi="ATimes"/>
                <w:b/>
              </w:rPr>
              <w:t></w:t>
            </w:r>
            <w:r w:rsidRPr="00722E42">
              <w:rPr>
                <w:rFonts w:ascii="ATimes" w:hAnsi="ATimes"/>
                <w:b/>
              </w:rPr>
              <w:t></w:t>
            </w:r>
          </w:p>
          <w:p w:rsidR="001E289F" w:rsidRPr="00722E42" w:rsidRDefault="001E289F" w:rsidP="000A1ED7">
            <w:pPr>
              <w:jc w:val="center"/>
              <w:rPr>
                <w:rFonts w:ascii="ATimes" w:hAnsi="ATimes"/>
                <w:b/>
                <w:sz w:val="28"/>
                <w:szCs w:val="28"/>
              </w:rPr>
            </w:pPr>
            <w:r w:rsidRPr="00722E42">
              <w:rPr>
                <w:rFonts w:ascii="ATimes" w:hAnsi="ATimes"/>
                <w:b/>
                <w:sz w:val="28"/>
                <w:szCs w:val="28"/>
              </w:rPr>
              <w:t></w:t>
            </w:r>
            <w:r w:rsidRPr="00722E42">
              <w:rPr>
                <w:rFonts w:ascii="ATimes" w:hAnsi="ATimes"/>
                <w:b/>
                <w:sz w:val="28"/>
                <w:szCs w:val="28"/>
              </w:rPr>
              <w:t></w:t>
            </w:r>
            <w:r w:rsidRPr="00722E42">
              <w:rPr>
                <w:rFonts w:ascii="ATimes" w:hAnsi="ATimes"/>
                <w:b/>
                <w:sz w:val="28"/>
                <w:szCs w:val="28"/>
              </w:rPr>
              <w:t></w:t>
            </w:r>
            <w:r w:rsidRPr="00722E42">
              <w:rPr>
                <w:rFonts w:ascii="ATimes" w:hAnsi="ATimes"/>
                <w:b/>
                <w:sz w:val="28"/>
                <w:szCs w:val="28"/>
              </w:rPr>
              <w:t></w:t>
            </w:r>
            <w:r w:rsidRPr="00722E42">
              <w:rPr>
                <w:rFonts w:ascii="ATimes" w:hAnsi="ATimes"/>
                <w:b/>
                <w:sz w:val="28"/>
                <w:szCs w:val="28"/>
              </w:rPr>
              <w:t></w:t>
            </w:r>
            <w:r w:rsidRPr="00722E42">
              <w:rPr>
                <w:rFonts w:ascii="ATimes" w:hAnsi="ATimes"/>
                <w:b/>
                <w:sz w:val="28"/>
                <w:szCs w:val="28"/>
              </w:rPr>
              <w:t></w:t>
            </w:r>
            <w:r w:rsidRPr="00722E42">
              <w:rPr>
                <w:rFonts w:ascii="ATimes" w:hAnsi="ATimes"/>
                <w:b/>
                <w:sz w:val="28"/>
                <w:szCs w:val="28"/>
              </w:rPr>
              <w:sym w:font="ATimes" w:char="F041"/>
            </w:r>
            <w:r w:rsidRPr="00722E42">
              <w:rPr>
                <w:rFonts w:ascii="ATimes" w:hAnsi="ATimes"/>
                <w:b/>
                <w:sz w:val="28"/>
                <w:szCs w:val="28"/>
              </w:rPr>
              <w:t></w:t>
            </w:r>
            <w:r w:rsidRPr="00722E42">
              <w:rPr>
                <w:rFonts w:ascii="ATimes" w:hAnsi="ATimes"/>
                <w:b/>
                <w:sz w:val="28"/>
                <w:szCs w:val="28"/>
              </w:rPr>
              <w:t></w:t>
            </w:r>
          </w:p>
        </w:tc>
        <w:tc>
          <w:tcPr>
            <w:tcW w:w="1465" w:type="dxa"/>
          </w:tcPr>
          <w:p w:rsidR="001E289F" w:rsidRPr="00722E42" w:rsidRDefault="00632709" w:rsidP="000A1ED7">
            <w:pPr>
              <w:jc w:val="center"/>
              <w:rPr>
                <w:rFonts w:ascii="ATimes" w:hAnsi="ATimes"/>
                <w:b/>
                <w:sz w:val="28"/>
                <w:szCs w:val="28"/>
              </w:rPr>
            </w:pPr>
            <w:r>
              <w:rPr>
                <w:rFonts w:ascii="ATimes" w:hAnsi="ATimes"/>
                <w:b/>
                <w:noProof/>
              </w:rPr>
              <w:drawing>
                <wp:inline distT="0" distB="0" distL="0" distR="0">
                  <wp:extent cx="800100" cy="990600"/>
                  <wp:effectExtent l="0" t="0" r="0" b="0"/>
                  <wp:docPr id="1" name="Рисунок 3" descr="Гафурий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Гафурий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7" w:type="dxa"/>
          </w:tcPr>
          <w:p w:rsidR="001E289F" w:rsidRPr="00722E42" w:rsidRDefault="001E289F" w:rsidP="000A1ED7">
            <w:pPr>
              <w:jc w:val="center"/>
              <w:rPr>
                <w:rFonts w:ascii="ATimes" w:hAnsi="ATimes"/>
                <w:b/>
                <w:sz w:val="28"/>
                <w:szCs w:val="28"/>
              </w:rPr>
            </w:pPr>
            <w:r w:rsidRPr="00722E42">
              <w:rPr>
                <w:rFonts w:ascii="ATimes" w:hAnsi="ATimes"/>
                <w:b/>
                <w:sz w:val="28"/>
                <w:szCs w:val="28"/>
              </w:rPr>
              <w:t></w:t>
            </w:r>
            <w:r w:rsidRPr="00722E42">
              <w:rPr>
                <w:rFonts w:ascii="ATimes" w:hAnsi="ATimes"/>
                <w:b/>
                <w:sz w:val="28"/>
                <w:szCs w:val="28"/>
              </w:rPr>
              <w:t></w:t>
            </w:r>
            <w:r w:rsidRPr="00722E42">
              <w:rPr>
                <w:rFonts w:ascii="ATimes" w:hAnsi="ATimes"/>
                <w:b/>
                <w:sz w:val="28"/>
                <w:szCs w:val="28"/>
              </w:rPr>
              <w:t></w:t>
            </w:r>
            <w:r w:rsidRPr="00722E42">
              <w:rPr>
                <w:rFonts w:ascii="ATimes" w:hAnsi="ATimes"/>
                <w:b/>
                <w:sz w:val="28"/>
                <w:szCs w:val="28"/>
              </w:rPr>
              <w:t></w:t>
            </w:r>
            <w:r w:rsidRPr="00722E42">
              <w:rPr>
                <w:rFonts w:ascii="ATimes" w:hAnsi="ATimes"/>
                <w:b/>
                <w:sz w:val="28"/>
                <w:szCs w:val="28"/>
              </w:rPr>
              <w:t></w:t>
            </w:r>
            <w:r w:rsidRPr="00722E42">
              <w:rPr>
                <w:rFonts w:ascii="ATimes" w:hAnsi="ATimes"/>
                <w:b/>
                <w:sz w:val="28"/>
                <w:szCs w:val="28"/>
              </w:rPr>
              <w:t></w:t>
            </w:r>
            <w:r w:rsidRPr="00722E42">
              <w:rPr>
                <w:rFonts w:ascii="ATimes" w:hAnsi="ATimes"/>
                <w:b/>
                <w:sz w:val="28"/>
                <w:szCs w:val="28"/>
              </w:rPr>
              <w:t></w:t>
            </w:r>
            <w:r w:rsidRPr="00722E42">
              <w:rPr>
                <w:rFonts w:ascii="ATimes" w:hAnsi="ATimes"/>
                <w:b/>
                <w:sz w:val="28"/>
                <w:szCs w:val="28"/>
              </w:rPr>
              <w:t></w:t>
            </w:r>
            <w:r w:rsidRPr="00722E42">
              <w:rPr>
                <w:rFonts w:ascii="ATimes" w:hAnsi="ATimes"/>
                <w:b/>
                <w:sz w:val="28"/>
                <w:szCs w:val="28"/>
              </w:rPr>
              <w:t></w:t>
            </w:r>
            <w:r w:rsidRPr="00722E42">
              <w:rPr>
                <w:rFonts w:ascii="ATimes" w:hAnsi="ATimes"/>
                <w:b/>
                <w:sz w:val="28"/>
                <w:szCs w:val="28"/>
              </w:rPr>
              <w:t></w:t>
            </w:r>
            <w:r w:rsidRPr="00722E42">
              <w:rPr>
                <w:rFonts w:ascii="ATimes" w:hAnsi="ATimes"/>
                <w:b/>
                <w:sz w:val="28"/>
                <w:szCs w:val="28"/>
              </w:rPr>
              <w:t></w:t>
            </w:r>
            <w:r w:rsidRPr="00722E42">
              <w:rPr>
                <w:rFonts w:ascii="ATimes" w:hAnsi="ATimes"/>
                <w:b/>
                <w:sz w:val="28"/>
                <w:szCs w:val="28"/>
              </w:rPr>
              <w:t></w:t>
            </w:r>
            <w:r w:rsidRPr="00722E42">
              <w:rPr>
                <w:rFonts w:ascii="ATimes" w:hAnsi="ATimes"/>
                <w:b/>
                <w:sz w:val="28"/>
                <w:szCs w:val="28"/>
              </w:rPr>
              <w:t></w:t>
            </w:r>
          </w:p>
          <w:p w:rsidR="001E289F" w:rsidRPr="00722E42" w:rsidRDefault="001E289F" w:rsidP="000A1ED7">
            <w:pPr>
              <w:jc w:val="center"/>
              <w:rPr>
                <w:rFonts w:ascii="ATimes" w:hAnsi="ATimes"/>
                <w:b/>
              </w:rPr>
            </w:pPr>
            <w:r w:rsidRPr="00722E42">
              <w:rPr>
                <w:rFonts w:ascii="ATimes" w:hAnsi="ATimes"/>
                <w:b/>
              </w:rPr>
              <w:t></w:t>
            </w:r>
            <w:r w:rsidRPr="00722E42">
              <w:rPr>
                <w:rFonts w:ascii="ATimes" w:hAnsi="ATimes"/>
                <w:b/>
              </w:rPr>
              <w:t></w:t>
            </w:r>
            <w:r w:rsidRPr="00722E42">
              <w:rPr>
                <w:rFonts w:ascii="ATimes" w:hAnsi="ATimes"/>
                <w:b/>
              </w:rPr>
              <w:t></w:t>
            </w:r>
            <w:r w:rsidRPr="00722E42">
              <w:rPr>
                <w:rFonts w:ascii="ATimes" w:hAnsi="ATimes"/>
                <w:b/>
              </w:rPr>
              <w:t></w:t>
            </w:r>
            <w:r w:rsidRPr="00722E42">
              <w:rPr>
                <w:rFonts w:ascii="ATimes" w:hAnsi="ATimes"/>
                <w:b/>
              </w:rPr>
              <w:t></w:t>
            </w:r>
            <w:r w:rsidRPr="00722E42">
              <w:rPr>
                <w:rFonts w:ascii="ATimes" w:hAnsi="ATimes"/>
                <w:b/>
              </w:rPr>
              <w:t></w:t>
            </w:r>
            <w:r w:rsidRPr="00722E42">
              <w:rPr>
                <w:rFonts w:ascii="ATimes" w:hAnsi="ATimes"/>
                <w:b/>
              </w:rPr>
              <w:t></w:t>
            </w:r>
            <w:r w:rsidRPr="00722E42">
              <w:rPr>
                <w:rFonts w:ascii="ATimes" w:hAnsi="ATimes"/>
                <w:b/>
              </w:rPr>
              <w:t></w:t>
            </w:r>
            <w:r w:rsidRPr="00722E42">
              <w:rPr>
                <w:rFonts w:ascii="ATimes" w:hAnsi="ATimes"/>
                <w:b/>
              </w:rPr>
              <w:t></w:t>
            </w:r>
            <w:r w:rsidRPr="00722E42">
              <w:rPr>
                <w:rFonts w:ascii="ATimes" w:hAnsi="ATimes"/>
                <w:b/>
              </w:rPr>
              <w:t></w:t>
            </w:r>
            <w:r w:rsidRPr="00722E42">
              <w:rPr>
                <w:rFonts w:ascii="ATimes" w:hAnsi="ATimes"/>
                <w:b/>
              </w:rPr>
              <w:t></w:t>
            </w:r>
            <w:r w:rsidRPr="00722E42">
              <w:rPr>
                <w:rFonts w:ascii="ATimes" w:hAnsi="ATimes"/>
                <w:b/>
              </w:rPr>
              <w:t></w:t>
            </w:r>
            <w:r w:rsidRPr="00722E42">
              <w:rPr>
                <w:rFonts w:ascii="ATimes" w:hAnsi="ATimes"/>
                <w:b/>
              </w:rPr>
              <w:t></w:t>
            </w:r>
            <w:r w:rsidRPr="00722E42">
              <w:rPr>
                <w:rFonts w:ascii="ATimes" w:hAnsi="ATimes"/>
                <w:b/>
              </w:rPr>
              <w:t></w:t>
            </w:r>
            <w:r w:rsidRPr="00722E42">
              <w:rPr>
                <w:rFonts w:ascii="ATimes" w:hAnsi="ATimes"/>
                <w:b/>
              </w:rPr>
              <w:t></w:t>
            </w:r>
            <w:r w:rsidRPr="00722E42">
              <w:rPr>
                <w:rFonts w:ascii="ATimes" w:hAnsi="ATimes"/>
                <w:b/>
              </w:rPr>
              <w:t></w:t>
            </w:r>
            <w:r w:rsidRPr="00722E42">
              <w:rPr>
                <w:rFonts w:ascii="ATimes" w:hAnsi="ATimes"/>
                <w:b/>
              </w:rPr>
              <w:t></w:t>
            </w:r>
            <w:r w:rsidRPr="00722E42">
              <w:rPr>
                <w:rFonts w:ascii="ATimes" w:hAnsi="ATimes"/>
                <w:b/>
              </w:rPr>
              <w:t></w:t>
            </w:r>
            <w:r w:rsidRPr="00722E42">
              <w:rPr>
                <w:rFonts w:ascii="ATimes" w:hAnsi="ATimes"/>
                <w:b/>
              </w:rPr>
              <w:t></w:t>
            </w:r>
            <w:r w:rsidRPr="00722E42">
              <w:rPr>
                <w:rFonts w:ascii="ATimes" w:hAnsi="ATimes"/>
                <w:b/>
              </w:rPr>
              <w:t></w:t>
            </w:r>
          </w:p>
          <w:p w:rsidR="001E289F" w:rsidRPr="00722E42" w:rsidRDefault="001E289F" w:rsidP="000A1ED7">
            <w:pPr>
              <w:jc w:val="center"/>
              <w:rPr>
                <w:rFonts w:ascii="ATimes" w:hAnsi="ATimes"/>
                <w:b/>
              </w:rPr>
            </w:pPr>
            <w:r w:rsidRPr="00722E42">
              <w:rPr>
                <w:rFonts w:ascii="ATimes" w:hAnsi="ATimes"/>
                <w:b/>
              </w:rPr>
              <w:t></w:t>
            </w:r>
            <w:r w:rsidRPr="00722E42">
              <w:rPr>
                <w:rFonts w:ascii="ATimes" w:hAnsi="ATimes"/>
                <w:b/>
              </w:rPr>
              <w:t></w:t>
            </w:r>
            <w:r w:rsidRPr="00722E42">
              <w:rPr>
                <w:rFonts w:ascii="ATimes" w:hAnsi="ATimes"/>
                <w:b/>
              </w:rPr>
              <w:t></w:t>
            </w:r>
            <w:r w:rsidRPr="00722E42">
              <w:rPr>
                <w:rFonts w:ascii="ATimes" w:hAnsi="ATimes"/>
                <w:b/>
              </w:rPr>
              <w:t></w:t>
            </w:r>
            <w:r w:rsidRPr="00722E42">
              <w:rPr>
                <w:rFonts w:ascii="ATimes" w:hAnsi="ATimes"/>
                <w:b/>
              </w:rPr>
              <w:t></w:t>
            </w:r>
            <w:r w:rsidRPr="00722E42">
              <w:rPr>
                <w:rFonts w:ascii="ATimes" w:hAnsi="ATimes"/>
                <w:b/>
              </w:rPr>
              <w:t></w:t>
            </w:r>
            <w:r w:rsidRPr="00722E42">
              <w:rPr>
                <w:rFonts w:ascii="ATimes" w:hAnsi="ATimes"/>
                <w:b/>
              </w:rPr>
              <w:t></w:t>
            </w:r>
            <w:r w:rsidRPr="00722E42">
              <w:rPr>
                <w:rFonts w:ascii="ATimes" w:hAnsi="ATimes"/>
                <w:b/>
              </w:rPr>
              <w:t></w:t>
            </w:r>
            <w:r w:rsidRPr="00722E42">
              <w:rPr>
                <w:rFonts w:ascii="ATimes" w:hAnsi="ATimes"/>
                <w:b/>
              </w:rPr>
              <w:t></w:t>
            </w:r>
            <w:r w:rsidRPr="00722E42">
              <w:rPr>
                <w:rFonts w:ascii="ATimes" w:hAnsi="ATimes"/>
                <w:b/>
              </w:rPr>
              <w:t></w:t>
            </w:r>
            <w:r w:rsidRPr="00722E42">
              <w:rPr>
                <w:rFonts w:ascii="ATimes" w:hAnsi="ATimes"/>
                <w:b/>
              </w:rPr>
              <w:t></w:t>
            </w:r>
            <w:r w:rsidRPr="00722E42">
              <w:rPr>
                <w:rFonts w:ascii="ATimes" w:hAnsi="ATimes"/>
                <w:b/>
              </w:rPr>
              <w:t></w:t>
            </w:r>
            <w:r w:rsidRPr="00722E42">
              <w:rPr>
                <w:rFonts w:ascii="ATimes" w:hAnsi="ATimes"/>
                <w:b/>
              </w:rPr>
              <w:t></w:t>
            </w:r>
            <w:r w:rsidRPr="00722E42">
              <w:rPr>
                <w:rFonts w:ascii="ATimes" w:hAnsi="ATimes"/>
                <w:b/>
              </w:rPr>
              <w:t></w:t>
            </w:r>
            <w:r w:rsidRPr="00722E42">
              <w:rPr>
                <w:rFonts w:ascii="ATimes" w:hAnsi="ATimes"/>
                <w:b/>
              </w:rPr>
              <w:t></w:t>
            </w:r>
            <w:r w:rsidRPr="00722E42">
              <w:rPr>
                <w:rFonts w:ascii="ATimes" w:hAnsi="ATimes"/>
                <w:b/>
              </w:rPr>
              <w:t></w:t>
            </w:r>
            <w:r w:rsidRPr="00722E42">
              <w:rPr>
                <w:rFonts w:ascii="ATimes" w:hAnsi="ATimes"/>
                <w:b/>
              </w:rPr>
              <w:t></w:t>
            </w:r>
            <w:r w:rsidRPr="00722E42">
              <w:rPr>
                <w:rFonts w:ascii="ATimes" w:hAnsi="ATimes"/>
                <w:b/>
              </w:rPr>
              <w:t></w:t>
            </w:r>
            <w:r w:rsidRPr="00722E42">
              <w:rPr>
                <w:rFonts w:ascii="ATimes" w:hAnsi="ATimes"/>
                <w:b/>
              </w:rPr>
              <w:t></w:t>
            </w:r>
            <w:r w:rsidRPr="00722E42">
              <w:rPr>
                <w:rFonts w:ascii="ATimes" w:hAnsi="ATimes"/>
                <w:b/>
              </w:rPr>
              <w:t></w:t>
            </w:r>
          </w:p>
          <w:p w:rsidR="001E289F" w:rsidRPr="00722E42" w:rsidRDefault="001E289F" w:rsidP="000A1ED7">
            <w:pPr>
              <w:jc w:val="center"/>
              <w:rPr>
                <w:rFonts w:ascii="ATimes" w:hAnsi="ATimes"/>
                <w:b/>
              </w:rPr>
            </w:pPr>
            <w:r w:rsidRPr="00722E42">
              <w:rPr>
                <w:rFonts w:ascii="ATimes" w:hAnsi="ATimes"/>
                <w:b/>
              </w:rPr>
              <w:t></w:t>
            </w:r>
            <w:r w:rsidRPr="00722E42">
              <w:rPr>
                <w:rFonts w:ascii="ATimes" w:hAnsi="ATimes"/>
                <w:b/>
              </w:rPr>
              <w:t></w:t>
            </w:r>
            <w:r w:rsidRPr="00722E42">
              <w:rPr>
                <w:rFonts w:ascii="ATimes" w:hAnsi="ATimes"/>
                <w:b/>
              </w:rPr>
              <w:t></w:t>
            </w:r>
            <w:r w:rsidRPr="00722E42">
              <w:rPr>
                <w:rFonts w:ascii="ATimes" w:hAnsi="ATimes"/>
                <w:b/>
              </w:rPr>
              <w:t></w:t>
            </w:r>
            <w:r w:rsidRPr="00722E42">
              <w:rPr>
                <w:rFonts w:ascii="ATimes" w:hAnsi="ATimes"/>
                <w:b/>
              </w:rPr>
              <w:t></w:t>
            </w:r>
            <w:r w:rsidRPr="00722E42">
              <w:rPr>
                <w:rFonts w:ascii="ATimes" w:hAnsi="ATimes"/>
                <w:b/>
              </w:rPr>
              <w:t></w:t>
            </w:r>
            <w:r w:rsidRPr="00722E42">
              <w:rPr>
                <w:rFonts w:ascii="ATimes" w:hAnsi="ATimes"/>
                <w:b/>
              </w:rPr>
              <w:t></w:t>
            </w:r>
            <w:r w:rsidRPr="00722E42">
              <w:rPr>
                <w:rFonts w:ascii="ATimes" w:hAnsi="ATimes"/>
                <w:b/>
              </w:rPr>
              <w:t></w:t>
            </w:r>
            <w:r w:rsidRPr="00722E42">
              <w:rPr>
                <w:rFonts w:ascii="ATimes" w:hAnsi="ATimes"/>
                <w:b/>
              </w:rPr>
              <w:t></w:t>
            </w:r>
            <w:r w:rsidRPr="00722E42">
              <w:rPr>
                <w:rFonts w:ascii="ATimes" w:hAnsi="ATimes"/>
                <w:b/>
              </w:rPr>
              <w:t></w:t>
            </w:r>
            <w:r w:rsidRPr="00722E42">
              <w:rPr>
                <w:rFonts w:ascii="ATimes" w:hAnsi="ATimes"/>
                <w:b/>
              </w:rPr>
              <w:t></w:t>
            </w:r>
            <w:r w:rsidRPr="00722E42">
              <w:rPr>
                <w:rFonts w:ascii="ATimes" w:hAnsi="ATimes"/>
                <w:b/>
              </w:rPr>
              <w:t></w:t>
            </w:r>
            <w:r w:rsidRPr="00722E42">
              <w:rPr>
                <w:rFonts w:ascii="ATimes" w:hAnsi="ATimes"/>
                <w:b/>
              </w:rPr>
              <w:t></w:t>
            </w:r>
            <w:r w:rsidRPr="00722E42">
              <w:rPr>
                <w:rFonts w:ascii="ATimes" w:hAnsi="ATimes"/>
                <w:b/>
              </w:rPr>
              <w:t></w:t>
            </w:r>
            <w:r w:rsidRPr="00722E42">
              <w:rPr>
                <w:rFonts w:ascii="ATimes" w:hAnsi="ATimes"/>
                <w:b/>
              </w:rPr>
              <w:t></w:t>
            </w:r>
            <w:r w:rsidRPr="00722E42">
              <w:rPr>
                <w:rFonts w:ascii="ATimes" w:hAnsi="ATimes"/>
                <w:b/>
              </w:rPr>
              <w:t></w:t>
            </w:r>
            <w:r w:rsidRPr="00722E42">
              <w:rPr>
                <w:rFonts w:ascii="ATimes" w:hAnsi="ATimes"/>
                <w:b/>
              </w:rPr>
              <w:t></w:t>
            </w:r>
            <w:r w:rsidRPr="00722E42">
              <w:rPr>
                <w:rFonts w:ascii="ATimes" w:hAnsi="ATimes"/>
                <w:b/>
              </w:rPr>
              <w:t></w:t>
            </w:r>
            <w:r w:rsidRPr="00722E42">
              <w:rPr>
                <w:rFonts w:ascii="ATimes" w:hAnsi="ATimes"/>
                <w:b/>
              </w:rPr>
              <w:t></w:t>
            </w:r>
            <w:r w:rsidRPr="00722E42">
              <w:rPr>
                <w:rFonts w:ascii="ATimes" w:hAnsi="ATimes"/>
                <w:b/>
              </w:rPr>
              <w:t></w:t>
            </w:r>
            <w:r w:rsidRPr="00722E42">
              <w:rPr>
                <w:rFonts w:ascii="ATimes" w:hAnsi="ATimes"/>
                <w:b/>
              </w:rPr>
              <w:t></w:t>
            </w:r>
            <w:r w:rsidRPr="00722E42">
              <w:rPr>
                <w:rFonts w:ascii="ATimes" w:hAnsi="ATimes"/>
                <w:b/>
              </w:rPr>
              <w:t></w:t>
            </w:r>
          </w:p>
          <w:p w:rsidR="001E289F" w:rsidRPr="00722E42" w:rsidRDefault="001E289F" w:rsidP="000A1ED7">
            <w:pPr>
              <w:jc w:val="center"/>
              <w:rPr>
                <w:rFonts w:ascii="ATimes" w:hAnsi="ATimes"/>
                <w:b/>
              </w:rPr>
            </w:pPr>
            <w:r w:rsidRPr="00722E42">
              <w:rPr>
                <w:rFonts w:ascii="ATimes" w:hAnsi="ATimes"/>
                <w:b/>
              </w:rPr>
              <w:t></w:t>
            </w:r>
            <w:r w:rsidRPr="00722E42">
              <w:rPr>
                <w:rFonts w:ascii="ATimes" w:hAnsi="ATimes"/>
                <w:b/>
              </w:rPr>
              <w:t></w:t>
            </w:r>
            <w:r w:rsidRPr="00722E42">
              <w:rPr>
                <w:rFonts w:ascii="ATimes" w:hAnsi="ATimes"/>
                <w:b/>
              </w:rPr>
              <w:t></w:t>
            </w:r>
            <w:r w:rsidRPr="00722E42">
              <w:rPr>
                <w:rFonts w:ascii="ATimes" w:hAnsi="ATimes"/>
                <w:b/>
              </w:rPr>
              <w:t></w:t>
            </w:r>
            <w:r w:rsidRPr="00722E42">
              <w:rPr>
                <w:rFonts w:ascii="ATimes" w:hAnsi="ATimes"/>
                <w:b/>
              </w:rPr>
              <w:t></w:t>
            </w:r>
            <w:r w:rsidRPr="00722E42">
              <w:rPr>
                <w:rFonts w:ascii="ATimes" w:hAnsi="ATimes"/>
                <w:b/>
              </w:rPr>
              <w:t></w:t>
            </w:r>
            <w:r w:rsidRPr="00722E42">
              <w:rPr>
                <w:rFonts w:ascii="ATimes" w:hAnsi="ATimes"/>
                <w:b/>
              </w:rPr>
              <w:t></w:t>
            </w:r>
            <w:r w:rsidRPr="00722E42">
              <w:rPr>
                <w:rFonts w:ascii="ATimes" w:hAnsi="ATimes"/>
                <w:b/>
              </w:rPr>
              <w:t></w:t>
            </w:r>
            <w:r w:rsidRPr="00722E42">
              <w:rPr>
                <w:rFonts w:ascii="ATimes" w:hAnsi="ATimes"/>
                <w:b/>
              </w:rPr>
              <w:t></w:t>
            </w:r>
            <w:r w:rsidRPr="00722E42">
              <w:rPr>
                <w:rFonts w:ascii="ATimes" w:hAnsi="ATimes"/>
                <w:b/>
              </w:rPr>
              <w:t></w:t>
            </w:r>
            <w:r w:rsidRPr="00722E42">
              <w:rPr>
                <w:rFonts w:ascii="ATimes" w:hAnsi="ATimes"/>
                <w:b/>
              </w:rPr>
              <w:t></w:t>
            </w:r>
            <w:r w:rsidRPr="00722E42">
              <w:rPr>
                <w:rFonts w:ascii="ATimes" w:hAnsi="ATimes"/>
                <w:b/>
              </w:rPr>
              <w:t></w:t>
            </w:r>
            <w:r w:rsidRPr="00722E42">
              <w:rPr>
                <w:rFonts w:ascii="ATimes" w:hAnsi="ATimes"/>
                <w:b/>
              </w:rPr>
              <w:t></w:t>
            </w:r>
            <w:r w:rsidRPr="00722E42">
              <w:rPr>
                <w:rFonts w:ascii="ATimes" w:hAnsi="ATimes"/>
                <w:b/>
              </w:rPr>
              <w:t></w:t>
            </w:r>
            <w:r w:rsidRPr="00722E42">
              <w:rPr>
                <w:rFonts w:ascii="ATimes" w:hAnsi="ATimes"/>
                <w:b/>
              </w:rPr>
              <w:t></w:t>
            </w:r>
            <w:r w:rsidRPr="00722E42">
              <w:rPr>
                <w:rFonts w:ascii="ATimes" w:hAnsi="ATimes"/>
                <w:b/>
              </w:rPr>
              <w:t></w:t>
            </w:r>
            <w:r w:rsidRPr="00722E42">
              <w:rPr>
                <w:rFonts w:ascii="ATimes" w:hAnsi="ATimes"/>
                <w:b/>
              </w:rPr>
              <w:t></w:t>
            </w:r>
            <w:r w:rsidRPr="00722E42">
              <w:rPr>
                <w:rFonts w:ascii="ATimes" w:hAnsi="ATimes"/>
                <w:b/>
              </w:rPr>
              <w:t></w:t>
            </w:r>
          </w:p>
          <w:p w:rsidR="001E289F" w:rsidRPr="00722E42" w:rsidRDefault="001E289F" w:rsidP="000A1ED7">
            <w:pPr>
              <w:jc w:val="center"/>
              <w:rPr>
                <w:rFonts w:ascii="ATimes" w:hAnsi="ATimes"/>
                <w:b/>
              </w:rPr>
            </w:pPr>
            <w:r w:rsidRPr="00722E42">
              <w:rPr>
                <w:rFonts w:ascii="ATimes" w:hAnsi="ATimes"/>
                <w:b/>
              </w:rPr>
              <w:t></w:t>
            </w:r>
            <w:r w:rsidRPr="00722E42">
              <w:rPr>
                <w:rFonts w:ascii="ATimes" w:hAnsi="ATimes"/>
                <w:b/>
              </w:rPr>
              <w:t></w:t>
            </w:r>
            <w:r w:rsidRPr="00722E42">
              <w:rPr>
                <w:rFonts w:ascii="ATimes" w:hAnsi="ATimes"/>
                <w:b/>
              </w:rPr>
              <w:t></w:t>
            </w:r>
            <w:r w:rsidRPr="00722E42">
              <w:rPr>
                <w:rFonts w:ascii="ATimes" w:hAnsi="ATimes"/>
                <w:b/>
              </w:rPr>
              <w:t></w:t>
            </w:r>
            <w:r w:rsidRPr="00722E42">
              <w:rPr>
                <w:rFonts w:ascii="ATimes" w:hAnsi="ATimes"/>
                <w:b/>
              </w:rPr>
              <w:t></w:t>
            </w:r>
            <w:r w:rsidRPr="00722E42">
              <w:rPr>
                <w:rFonts w:ascii="ATimes" w:hAnsi="ATimes"/>
                <w:b/>
              </w:rPr>
              <w:t></w:t>
            </w:r>
            <w:r w:rsidRPr="00722E42">
              <w:rPr>
                <w:rFonts w:ascii="ATimes" w:hAnsi="ATimes"/>
                <w:b/>
              </w:rPr>
              <w:t></w:t>
            </w:r>
            <w:r w:rsidRPr="00722E42">
              <w:rPr>
                <w:rFonts w:ascii="ATimes" w:hAnsi="ATimes"/>
                <w:b/>
              </w:rPr>
              <w:t></w:t>
            </w:r>
            <w:r w:rsidRPr="00722E42">
              <w:rPr>
                <w:rFonts w:ascii="ATimes" w:hAnsi="ATimes"/>
                <w:b/>
              </w:rPr>
              <w:t></w:t>
            </w:r>
            <w:r w:rsidRPr="00722E42">
              <w:rPr>
                <w:rFonts w:ascii="ATimes" w:hAnsi="ATimes"/>
                <w:b/>
              </w:rPr>
              <w:t></w:t>
            </w:r>
            <w:r w:rsidRPr="00722E42">
              <w:rPr>
                <w:rFonts w:ascii="ATimes" w:hAnsi="ATimes"/>
                <w:b/>
              </w:rPr>
              <w:t></w:t>
            </w:r>
            <w:r w:rsidRPr="00722E42">
              <w:rPr>
                <w:rFonts w:ascii="ATimes" w:hAnsi="ATimes"/>
                <w:b/>
              </w:rPr>
              <w:t></w:t>
            </w:r>
            <w:r w:rsidRPr="00722E42">
              <w:rPr>
                <w:rFonts w:ascii="ATimes" w:hAnsi="ATimes"/>
                <w:b/>
              </w:rPr>
              <w:t></w:t>
            </w:r>
            <w:r w:rsidRPr="00722E42">
              <w:rPr>
                <w:rFonts w:ascii="ATimes" w:hAnsi="ATimes"/>
                <w:b/>
              </w:rPr>
              <w:t></w:t>
            </w:r>
            <w:r w:rsidRPr="00722E42">
              <w:rPr>
                <w:rFonts w:ascii="ATimes" w:hAnsi="ATimes"/>
                <w:b/>
              </w:rPr>
              <w:t></w:t>
            </w:r>
            <w:r w:rsidRPr="00722E42">
              <w:rPr>
                <w:rFonts w:ascii="ATimes" w:hAnsi="ATimes"/>
                <w:b/>
              </w:rPr>
              <w:t></w:t>
            </w:r>
            <w:r w:rsidRPr="00722E42">
              <w:rPr>
                <w:rFonts w:ascii="ATimes" w:hAnsi="ATimes"/>
                <w:b/>
              </w:rPr>
              <w:t></w:t>
            </w:r>
            <w:r w:rsidRPr="00722E42">
              <w:rPr>
                <w:rFonts w:ascii="ATimes" w:hAnsi="ATimes"/>
                <w:b/>
              </w:rPr>
              <w:t></w:t>
            </w:r>
            <w:r w:rsidRPr="00722E42">
              <w:rPr>
                <w:rFonts w:ascii="ATimes" w:hAnsi="ATimes"/>
                <w:b/>
              </w:rPr>
              <w:t></w:t>
            </w:r>
            <w:r w:rsidRPr="00722E42">
              <w:rPr>
                <w:rFonts w:ascii="ATimes" w:hAnsi="ATimes"/>
                <w:b/>
              </w:rPr>
              <w:t></w:t>
            </w:r>
            <w:r w:rsidRPr="00722E42">
              <w:rPr>
                <w:rFonts w:ascii="ATimes" w:hAnsi="ATimes"/>
                <w:b/>
              </w:rPr>
              <w:t></w:t>
            </w:r>
            <w:r w:rsidRPr="00722E42">
              <w:rPr>
                <w:rFonts w:ascii="ATimes" w:hAnsi="ATimes"/>
                <w:b/>
              </w:rPr>
              <w:t></w:t>
            </w:r>
            <w:r w:rsidRPr="00722E42">
              <w:rPr>
                <w:rFonts w:ascii="ATimes" w:hAnsi="ATimes"/>
                <w:b/>
              </w:rPr>
              <w:t></w:t>
            </w:r>
          </w:p>
          <w:p w:rsidR="001E289F" w:rsidRPr="00722E42" w:rsidRDefault="001E289F" w:rsidP="000A1ED7">
            <w:pPr>
              <w:jc w:val="center"/>
              <w:rPr>
                <w:rFonts w:ascii="ATimes" w:hAnsi="ATimes"/>
                <w:b/>
                <w:spacing w:val="20"/>
                <w:sz w:val="28"/>
                <w:szCs w:val="28"/>
              </w:rPr>
            </w:pPr>
          </w:p>
        </w:tc>
      </w:tr>
    </w:tbl>
    <w:p w:rsidR="001E289F" w:rsidRPr="00722E42" w:rsidRDefault="001E289F" w:rsidP="001E289F">
      <w:pPr>
        <w:jc w:val="center"/>
        <w:rPr>
          <w:rFonts w:ascii="Times Cyr Bash Normal" w:hAnsi="Times Cyr Bash Normal"/>
          <w:sz w:val="8"/>
          <w:szCs w:val="8"/>
        </w:rPr>
      </w:pPr>
    </w:p>
    <w:tbl>
      <w:tblPr>
        <w:tblW w:w="0" w:type="auto"/>
        <w:tblInd w:w="108" w:type="dxa"/>
        <w:tblBorders>
          <w:top w:val="single" w:sz="24" w:space="0" w:color="auto"/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6"/>
      </w:tblGrid>
      <w:tr w:rsidR="001E289F" w:rsidRPr="00722E42" w:rsidTr="000A1ED7">
        <w:trPr>
          <w:trHeight w:val="59"/>
        </w:trPr>
        <w:tc>
          <w:tcPr>
            <w:tcW w:w="10206" w:type="dxa"/>
            <w:tcBorders>
              <w:top w:val="single" w:sz="24" w:space="0" w:color="auto"/>
              <w:bottom w:val="single" w:sz="4" w:space="0" w:color="auto"/>
            </w:tcBorders>
          </w:tcPr>
          <w:p w:rsidR="001E289F" w:rsidRPr="00722E42" w:rsidRDefault="001E289F" w:rsidP="000A1ED7">
            <w:pPr>
              <w:jc w:val="center"/>
              <w:rPr>
                <w:rFonts w:ascii="Times Cyr Bash Normal" w:hAnsi="Times Cyr Bash Normal"/>
                <w:sz w:val="2"/>
                <w:szCs w:val="2"/>
              </w:rPr>
            </w:pPr>
          </w:p>
        </w:tc>
      </w:tr>
    </w:tbl>
    <w:p w:rsidR="001E289F" w:rsidRPr="00722E42" w:rsidRDefault="001E289F" w:rsidP="001E289F">
      <w:pPr>
        <w:jc w:val="center"/>
        <w:rPr>
          <w:rFonts w:ascii="Times Cyr Bash Normal" w:hAnsi="Times Cyr Bash Normal"/>
          <w:sz w:val="8"/>
          <w:szCs w:val="8"/>
        </w:rPr>
      </w:pPr>
    </w:p>
    <w:p w:rsidR="00A10650" w:rsidRPr="00104B2B" w:rsidRDefault="00A10650" w:rsidP="00AC289F">
      <w:pPr>
        <w:jc w:val="center"/>
        <w:rPr>
          <w:sz w:val="28"/>
          <w:szCs w:val="28"/>
        </w:rPr>
      </w:pPr>
    </w:p>
    <w:tbl>
      <w:tblPr>
        <w:tblW w:w="10313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360"/>
        <w:gridCol w:w="1396"/>
        <w:gridCol w:w="4557"/>
      </w:tblGrid>
      <w:tr w:rsidR="00A10650" w:rsidRPr="00104B2B">
        <w:tc>
          <w:tcPr>
            <w:tcW w:w="4360" w:type="dxa"/>
          </w:tcPr>
          <w:p w:rsidR="00A10650" w:rsidRPr="00104B2B" w:rsidRDefault="00A10650" w:rsidP="00AC289F">
            <w:pPr>
              <w:jc w:val="center"/>
              <w:rPr>
                <w:b/>
                <w:sz w:val="28"/>
                <w:szCs w:val="28"/>
              </w:rPr>
            </w:pPr>
            <w:r w:rsidRPr="00104B2B">
              <w:rPr>
                <w:b/>
                <w:sz w:val="28"/>
                <w:szCs w:val="28"/>
              </w:rPr>
              <w:sym w:font="ATimes" w:char="F04B"/>
            </w:r>
            <w:r w:rsidRPr="00104B2B">
              <w:rPr>
                <w:b/>
                <w:sz w:val="28"/>
                <w:szCs w:val="28"/>
              </w:rPr>
              <w:t>АРАР</w:t>
            </w:r>
          </w:p>
        </w:tc>
        <w:tc>
          <w:tcPr>
            <w:tcW w:w="1396" w:type="dxa"/>
          </w:tcPr>
          <w:p w:rsidR="00A10650" w:rsidRPr="00632709" w:rsidRDefault="00A10650" w:rsidP="00AC289F">
            <w:pPr>
              <w:pStyle w:val="5"/>
              <w:rPr>
                <w:spacing w:val="0"/>
                <w:sz w:val="28"/>
                <w:szCs w:val="28"/>
              </w:rPr>
            </w:pPr>
          </w:p>
        </w:tc>
        <w:tc>
          <w:tcPr>
            <w:tcW w:w="4557" w:type="dxa"/>
          </w:tcPr>
          <w:p w:rsidR="00A10650" w:rsidRPr="00632709" w:rsidRDefault="00A10650" w:rsidP="00AC289F">
            <w:pPr>
              <w:pStyle w:val="5"/>
              <w:rPr>
                <w:spacing w:val="0"/>
                <w:sz w:val="28"/>
                <w:szCs w:val="28"/>
              </w:rPr>
            </w:pPr>
            <w:r w:rsidRPr="00632709">
              <w:rPr>
                <w:spacing w:val="0"/>
                <w:sz w:val="28"/>
                <w:szCs w:val="28"/>
              </w:rPr>
              <w:t>ПОСТАНОВЛЕНИЕ</w:t>
            </w:r>
          </w:p>
        </w:tc>
      </w:tr>
      <w:tr w:rsidR="00A10650" w:rsidRPr="00104B2B">
        <w:tc>
          <w:tcPr>
            <w:tcW w:w="4360" w:type="dxa"/>
          </w:tcPr>
          <w:p w:rsidR="00A10650" w:rsidRPr="00104B2B" w:rsidRDefault="001E289F" w:rsidP="00E70FF7">
            <w:pPr>
              <w:jc w:val="center"/>
              <w:rPr>
                <w:sz w:val="28"/>
                <w:szCs w:val="28"/>
              </w:rPr>
            </w:pPr>
            <w:bookmarkStart w:id="0" w:name="_GoBack"/>
            <w:r>
              <w:rPr>
                <w:sz w:val="28"/>
                <w:szCs w:val="28"/>
              </w:rPr>
              <w:t>«27» март</w:t>
            </w:r>
            <w:r w:rsidR="00A10650" w:rsidRPr="00104B2B">
              <w:rPr>
                <w:sz w:val="28"/>
                <w:szCs w:val="28"/>
              </w:rPr>
              <w:t xml:space="preserve"> 201</w:t>
            </w:r>
            <w:r w:rsidR="000D4479" w:rsidRPr="00104B2B">
              <w:rPr>
                <w:sz w:val="28"/>
                <w:szCs w:val="28"/>
              </w:rPr>
              <w:t>9</w:t>
            </w:r>
            <w:r w:rsidR="00A10650" w:rsidRPr="00104B2B">
              <w:rPr>
                <w:sz w:val="28"/>
                <w:szCs w:val="28"/>
              </w:rPr>
              <w:t>й.</w:t>
            </w:r>
          </w:p>
        </w:tc>
        <w:tc>
          <w:tcPr>
            <w:tcW w:w="1396" w:type="dxa"/>
          </w:tcPr>
          <w:p w:rsidR="00A10650" w:rsidRPr="00104B2B" w:rsidRDefault="001E289F" w:rsidP="00E70F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29</w:t>
            </w:r>
          </w:p>
        </w:tc>
        <w:tc>
          <w:tcPr>
            <w:tcW w:w="4557" w:type="dxa"/>
          </w:tcPr>
          <w:p w:rsidR="00A10650" w:rsidRPr="00104B2B" w:rsidRDefault="001E289F" w:rsidP="00E70F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«27»  марта </w:t>
            </w:r>
            <w:r w:rsidR="00A10650" w:rsidRPr="00104B2B">
              <w:rPr>
                <w:sz w:val="28"/>
                <w:szCs w:val="28"/>
              </w:rPr>
              <w:t xml:space="preserve"> 201</w:t>
            </w:r>
            <w:r w:rsidR="000D4479" w:rsidRPr="00104B2B">
              <w:rPr>
                <w:sz w:val="28"/>
                <w:szCs w:val="28"/>
              </w:rPr>
              <w:t>9</w:t>
            </w:r>
            <w:r w:rsidR="00A10650" w:rsidRPr="00104B2B">
              <w:rPr>
                <w:sz w:val="28"/>
                <w:szCs w:val="28"/>
              </w:rPr>
              <w:t>г.</w:t>
            </w:r>
          </w:p>
        </w:tc>
      </w:tr>
    </w:tbl>
    <w:p w:rsidR="00A10650" w:rsidRPr="00104B2B" w:rsidRDefault="00A10650" w:rsidP="00C334A9">
      <w:pPr>
        <w:suppressAutoHyphens/>
        <w:jc w:val="both"/>
        <w:rPr>
          <w:sz w:val="28"/>
          <w:szCs w:val="28"/>
        </w:rPr>
      </w:pPr>
    </w:p>
    <w:p w:rsidR="00A10650" w:rsidRPr="0033040C" w:rsidRDefault="000D4479" w:rsidP="009C4462">
      <w:pPr>
        <w:spacing w:line="276" w:lineRule="auto"/>
        <w:ind w:firstLine="567"/>
        <w:jc w:val="center"/>
        <w:rPr>
          <w:b/>
          <w:bCs/>
          <w:sz w:val="28"/>
          <w:szCs w:val="28"/>
        </w:rPr>
      </w:pPr>
      <w:r w:rsidRPr="0033040C">
        <w:rPr>
          <w:b/>
          <w:bCs/>
          <w:sz w:val="28"/>
          <w:szCs w:val="28"/>
        </w:rPr>
        <w:t xml:space="preserve">О внесении изменений  в постановление </w:t>
      </w:r>
      <w:r w:rsidRPr="001E289F">
        <w:rPr>
          <w:b/>
          <w:bCs/>
          <w:sz w:val="28"/>
          <w:szCs w:val="28"/>
        </w:rPr>
        <w:t xml:space="preserve">Администрации </w:t>
      </w:r>
      <w:r w:rsidR="001E289F" w:rsidRPr="001E289F">
        <w:rPr>
          <w:b/>
          <w:bCs/>
          <w:sz w:val="28"/>
          <w:szCs w:val="28"/>
        </w:rPr>
        <w:t>сельского поселения Ташлинский сельсовет</w:t>
      </w:r>
      <w:r w:rsidR="001E289F" w:rsidRPr="0033040C">
        <w:rPr>
          <w:b/>
          <w:bCs/>
          <w:sz w:val="28"/>
          <w:szCs w:val="28"/>
        </w:rPr>
        <w:t xml:space="preserve"> </w:t>
      </w:r>
      <w:r w:rsidRPr="0033040C">
        <w:rPr>
          <w:b/>
          <w:bCs/>
          <w:sz w:val="28"/>
          <w:szCs w:val="28"/>
        </w:rPr>
        <w:t xml:space="preserve">муниципального района Гафурийский район Республики Башкортостан от </w:t>
      </w:r>
      <w:r w:rsidR="001E289F">
        <w:rPr>
          <w:b/>
          <w:bCs/>
          <w:sz w:val="28"/>
          <w:szCs w:val="28"/>
        </w:rPr>
        <w:t>25.12.2018</w:t>
      </w:r>
      <w:r w:rsidRPr="0033040C">
        <w:rPr>
          <w:b/>
          <w:bCs/>
          <w:sz w:val="28"/>
          <w:szCs w:val="28"/>
        </w:rPr>
        <w:t>г. №</w:t>
      </w:r>
      <w:r w:rsidR="001E289F">
        <w:rPr>
          <w:b/>
          <w:bCs/>
          <w:sz w:val="28"/>
          <w:szCs w:val="28"/>
        </w:rPr>
        <w:t xml:space="preserve"> 52</w:t>
      </w:r>
      <w:r w:rsidRPr="0033040C">
        <w:rPr>
          <w:b/>
          <w:bCs/>
          <w:sz w:val="28"/>
          <w:szCs w:val="28"/>
        </w:rPr>
        <w:t xml:space="preserve"> </w:t>
      </w:r>
      <w:r w:rsidR="00A10650" w:rsidRPr="0033040C">
        <w:rPr>
          <w:b/>
          <w:bCs/>
          <w:sz w:val="28"/>
          <w:szCs w:val="28"/>
        </w:rPr>
        <w:t xml:space="preserve">«О создании межведомственной рабочей группы по формированию перечня муниципального имущества для оказания имущественной поддержки субъектам малого и среднего предпринимательства» </w:t>
      </w:r>
    </w:p>
    <w:bookmarkEnd w:id="0"/>
    <w:p w:rsidR="00A10650" w:rsidRPr="00104B2B" w:rsidRDefault="00A10650" w:rsidP="008E7B3F">
      <w:pPr>
        <w:spacing w:line="276" w:lineRule="auto"/>
        <w:ind w:firstLine="567"/>
        <w:jc w:val="center"/>
        <w:rPr>
          <w:sz w:val="28"/>
          <w:szCs w:val="28"/>
        </w:rPr>
      </w:pPr>
    </w:p>
    <w:p w:rsidR="00A10650" w:rsidRPr="00104B2B" w:rsidRDefault="00DA5F9D" w:rsidP="000D25E0">
      <w:pPr>
        <w:spacing w:line="276" w:lineRule="auto"/>
        <w:ind w:firstLine="567"/>
        <w:jc w:val="both"/>
        <w:rPr>
          <w:sz w:val="28"/>
          <w:szCs w:val="28"/>
        </w:rPr>
      </w:pPr>
      <w:r w:rsidRPr="00104B2B">
        <w:rPr>
          <w:sz w:val="28"/>
          <w:szCs w:val="28"/>
        </w:rPr>
        <w:t>Руководствуясь Федеральным</w:t>
      </w:r>
      <w:r w:rsidR="00A10650" w:rsidRPr="00104B2B">
        <w:rPr>
          <w:sz w:val="28"/>
          <w:szCs w:val="28"/>
        </w:rPr>
        <w:t xml:space="preserve"> закон</w:t>
      </w:r>
      <w:r w:rsidRPr="00104B2B">
        <w:rPr>
          <w:sz w:val="28"/>
          <w:szCs w:val="28"/>
        </w:rPr>
        <w:t>о</w:t>
      </w:r>
      <w:r w:rsidR="00A10650" w:rsidRPr="00104B2B">
        <w:rPr>
          <w:sz w:val="28"/>
          <w:szCs w:val="28"/>
        </w:rPr>
        <w:t xml:space="preserve">м от 06.10.2003г. №131-ФЗ «Об общих принципах организации местного самоуправления в Российской Федерации», </w:t>
      </w:r>
      <w:r w:rsidRPr="00104B2B">
        <w:rPr>
          <w:sz w:val="28"/>
          <w:szCs w:val="28"/>
        </w:rPr>
        <w:t xml:space="preserve">Федеральным законом </w:t>
      </w:r>
      <w:r w:rsidR="00A10650" w:rsidRPr="00104B2B">
        <w:rPr>
          <w:sz w:val="28"/>
          <w:szCs w:val="28"/>
        </w:rPr>
        <w:t xml:space="preserve">от 24.07.2007 № 209-ФЗ «О развитии малого и среднего предпринимательства в Российской Федерации», </w:t>
      </w:r>
      <w:r w:rsidRPr="00104B2B">
        <w:rPr>
          <w:sz w:val="28"/>
          <w:szCs w:val="28"/>
        </w:rPr>
        <w:t xml:space="preserve">Федеральным законом </w:t>
      </w:r>
      <w:r w:rsidR="00A10650" w:rsidRPr="00104B2B">
        <w:rPr>
          <w:sz w:val="28"/>
          <w:szCs w:val="28"/>
        </w:rPr>
        <w:t xml:space="preserve">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Администрация </w:t>
      </w:r>
      <w:r w:rsidR="00DF3179">
        <w:rPr>
          <w:sz w:val="28"/>
          <w:szCs w:val="28"/>
        </w:rPr>
        <w:t xml:space="preserve">сельского поселения </w:t>
      </w:r>
      <w:r w:rsidR="001E289F">
        <w:rPr>
          <w:sz w:val="28"/>
          <w:szCs w:val="28"/>
        </w:rPr>
        <w:t xml:space="preserve">Ташлинский </w:t>
      </w:r>
      <w:r w:rsidR="00DF3179">
        <w:rPr>
          <w:sz w:val="28"/>
          <w:szCs w:val="28"/>
        </w:rPr>
        <w:t xml:space="preserve">сельсовет </w:t>
      </w:r>
      <w:r w:rsidR="00A10650" w:rsidRPr="00104B2B">
        <w:rPr>
          <w:sz w:val="28"/>
          <w:szCs w:val="28"/>
        </w:rPr>
        <w:t>муниципального района  Гафурийский район Республики Башкортостан</w:t>
      </w:r>
    </w:p>
    <w:p w:rsidR="00A10650" w:rsidRPr="00104B2B" w:rsidRDefault="00A10650" w:rsidP="000D25E0">
      <w:pPr>
        <w:spacing w:line="276" w:lineRule="auto"/>
        <w:ind w:firstLine="567"/>
        <w:jc w:val="both"/>
        <w:rPr>
          <w:sz w:val="28"/>
          <w:szCs w:val="28"/>
        </w:rPr>
      </w:pPr>
    </w:p>
    <w:p w:rsidR="00A10650" w:rsidRPr="00104B2B" w:rsidRDefault="00A10650" w:rsidP="00CB0DBC">
      <w:pPr>
        <w:spacing w:line="276" w:lineRule="auto"/>
        <w:ind w:firstLine="567"/>
        <w:jc w:val="center"/>
        <w:rPr>
          <w:sz w:val="28"/>
          <w:szCs w:val="28"/>
        </w:rPr>
      </w:pPr>
      <w:r w:rsidRPr="00104B2B">
        <w:rPr>
          <w:sz w:val="28"/>
          <w:szCs w:val="28"/>
        </w:rPr>
        <w:t xml:space="preserve">ПОСТАНОВЛЯЕТ: </w:t>
      </w:r>
    </w:p>
    <w:p w:rsidR="00A10650" w:rsidRPr="00104B2B" w:rsidRDefault="00A10650" w:rsidP="00CB0DBC">
      <w:pPr>
        <w:spacing w:line="276" w:lineRule="auto"/>
        <w:ind w:firstLine="567"/>
        <w:jc w:val="center"/>
        <w:rPr>
          <w:sz w:val="28"/>
          <w:szCs w:val="28"/>
        </w:rPr>
      </w:pPr>
    </w:p>
    <w:p w:rsidR="00DB3713" w:rsidRPr="00104B2B" w:rsidRDefault="00D61BAD" w:rsidP="00D61BAD">
      <w:pPr>
        <w:spacing w:line="276" w:lineRule="auto"/>
        <w:ind w:firstLine="567"/>
        <w:jc w:val="both"/>
        <w:rPr>
          <w:sz w:val="28"/>
          <w:szCs w:val="28"/>
        </w:rPr>
      </w:pPr>
      <w:r w:rsidRPr="00104B2B">
        <w:rPr>
          <w:sz w:val="28"/>
          <w:szCs w:val="28"/>
        </w:rPr>
        <w:t xml:space="preserve">1. </w:t>
      </w:r>
      <w:r w:rsidR="00871398" w:rsidRPr="00104B2B">
        <w:rPr>
          <w:sz w:val="28"/>
          <w:szCs w:val="28"/>
        </w:rPr>
        <w:t xml:space="preserve"> Внести изменения в приложение №2 «</w:t>
      </w:r>
      <w:r w:rsidR="00DB3713" w:rsidRPr="00104B2B">
        <w:rPr>
          <w:sz w:val="28"/>
          <w:szCs w:val="28"/>
        </w:rPr>
        <w:t>Положение о межведомственной рабочей групп</w:t>
      </w:r>
      <w:r w:rsidR="00CE399C" w:rsidRPr="00104B2B">
        <w:rPr>
          <w:sz w:val="28"/>
          <w:szCs w:val="28"/>
        </w:rPr>
        <w:t>е</w:t>
      </w:r>
      <w:r w:rsidR="00DB3713" w:rsidRPr="00104B2B">
        <w:rPr>
          <w:sz w:val="28"/>
          <w:szCs w:val="28"/>
        </w:rPr>
        <w:t xml:space="preserve"> </w:t>
      </w:r>
      <w:r w:rsidR="00DB3713" w:rsidRPr="00104B2B">
        <w:rPr>
          <w:bCs/>
          <w:sz w:val="28"/>
          <w:szCs w:val="28"/>
        </w:rPr>
        <w:t>по формированию перечня муниципального имущества для оказания имущественной поддержки субъектов малого и среднего предпринимательства</w:t>
      </w:r>
      <w:r w:rsidR="00871398" w:rsidRPr="00104B2B">
        <w:rPr>
          <w:bCs/>
          <w:sz w:val="28"/>
          <w:szCs w:val="28"/>
        </w:rPr>
        <w:t>», изложив его в редакции</w:t>
      </w:r>
      <w:r w:rsidR="00DB3713" w:rsidRPr="00104B2B">
        <w:rPr>
          <w:bCs/>
          <w:sz w:val="28"/>
          <w:szCs w:val="28"/>
        </w:rPr>
        <w:t xml:space="preserve"> согласно приложению №2 к настоящему постановлению</w:t>
      </w:r>
      <w:r w:rsidR="00DB3713" w:rsidRPr="00104B2B">
        <w:rPr>
          <w:sz w:val="28"/>
          <w:szCs w:val="28"/>
        </w:rPr>
        <w:t>.</w:t>
      </w:r>
    </w:p>
    <w:p w:rsidR="00A10650" w:rsidRPr="00104B2B" w:rsidRDefault="009778A5" w:rsidP="00871398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71398" w:rsidRPr="00104B2B">
        <w:rPr>
          <w:sz w:val="28"/>
          <w:szCs w:val="28"/>
        </w:rPr>
        <w:t>.</w:t>
      </w:r>
      <w:r w:rsidR="008D0867" w:rsidRPr="00104B2B">
        <w:rPr>
          <w:sz w:val="28"/>
          <w:szCs w:val="28"/>
        </w:rPr>
        <w:t xml:space="preserve"> Внести изменения в приложение №3 </w:t>
      </w:r>
      <w:r w:rsidR="00104B2B">
        <w:rPr>
          <w:sz w:val="28"/>
          <w:szCs w:val="28"/>
        </w:rPr>
        <w:t>«</w:t>
      </w:r>
      <w:r w:rsidR="008D0867" w:rsidRPr="00104B2B">
        <w:rPr>
          <w:spacing w:val="2"/>
          <w:sz w:val="28"/>
          <w:szCs w:val="28"/>
        </w:rPr>
        <w:t xml:space="preserve">Порядок формирования, ведения и опубликования Перечня муниципального имущества, свободного от прав третьих лиц, предназначенного для предоставления во владение и (или) пользование субъектам малого и среднего предпринимательства и организациям, </w:t>
      </w:r>
      <w:r w:rsidR="008D0867" w:rsidRPr="00104B2B">
        <w:rPr>
          <w:spacing w:val="2"/>
          <w:sz w:val="28"/>
          <w:szCs w:val="28"/>
        </w:rPr>
        <w:lastRenderedPageBreak/>
        <w:t>образующим инфраструктуру поддержки субъектов малого и среднего предпринимательства, и Перечня муниципального имущества, переданного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104B2B">
        <w:rPr>
          <w:spacing w:val="2"/>
          <w:sz w:val="28"/>
          <w:szCs w:val="28"/>
        </w:rPr>
        <w:t>»</w:t>
      </w:r>
      <w:r w:rsidR="008D0867" w:rsidRPr="00104B2B">
        <w:rPr>
          <w:spacing w:val="2"/>
          <w:sz w:val="28"/>
          <w:szCs w:val="28"/>
        </w:rPr>
        <w:t>, изложив его в редакции согласно приложению №3 к настоящему постановлению.</w:t>
      </w:r>
    </w:p>
    <w:p w:rsidR="00DA5F9D" w:rsidRPr="001E289F" w:rsidRDefault="009778A5" w:rsidP="00DA5F9D">
      <w:pPr>
        <w:pStyle w:val="formattext"/>
        <w:spacing w:before="0" w:beforeAutospacing="0" w:after="0" w:afterAutospacing="0"/>
        <w:ind w:firstLine="567"/>
        <w:jc w:val="both"/>
        <w:rPr>
          <w:color w:val="FFFFFF" w:themeColor="background1"/>
          <w:sz w:val="28"/>
          <w:szCs w:val="28"/>
        </w:rPr>
      </w:pPr>
      <w:r>
        <w:rPr>
          <w:sz w:val="28"/>
          <w:szCs w:val="28"/>
        </w:rPr>
        <w:t>3</w:t>
      </w:r>
      <w:r w:rsidR="003624EF" w:rsidRPr="00104B2B">
        <w:rPr>
          <w:sz w:val="28"/>
          <w:szCs w:val="28"/>
        </w:rPr>
        <w:t xml:space="preserve">. </w:t>
      </w:r>
      <w:r w:rsidR="00DA5F9D" w:rsidRPr="00104B2B">
        <w:rPr>
          <w:sz w:val="28"/>
          <w:szCs w:val="28"/>
        </w:rPr>
        <w:t xml:space="preserve">Управляющему делами Администрации </w:t>
      </w:r>
      <w:r w:rsidR="00DF3179">
        <w:rPr>
          <w:sz w:val="28"/>
          <w:szCs w:val="28"/>
        </w:rPr>
        <w:t>сельского пос</w:t>
      </w:r>
      <w:r w:rsidR="001E289F">
        <w:rPr>
          <w:sz w:val="28"/>
          <w:szCs w:val="28"/>
        </w:rPr>
        <w:t>е</w:t>
      </w:r>
      <w:r w:rsidR="00DF3179">
        <w:rPr>
          <w:sz w:val="28"/>
          <w:szCs w:val="28"/>
        </w:rPr>
        <w:t xml:space="preserve">ления </w:t>
      </w:r>
      <w:r w:rsidR="001E289F">
        <w:rPr>
          <w:sz w:val="28"/>
          <w:szCs w:val="28"/>
        </w:rPr>
        <w:t xml:space="preserve">Ташлинский </w:t>
      </w:r>
      <w:r w:rsidR="00DF3179">
        <w:rPr>
          <w:sz w:val="28"/>
          <w:szCs w:val="28"/>
        </w:rPr>
        <w:t xml:space="preserve">сельсовет </w:t>
      </w:r>
      <w:r w:rsidR="00DA5F9D" w:rsidRPr="00104B2B">
        <w:rPr>
          <w:sz w:val="28"/>
          <w:szCs w:val="28"/>
        </w:rPr>
        <w:t xml:space="preserve">муниципального района Гафурийский район Республики Башкортостан обеспечить опубликование настоящего постановления на официальном сайте Администрации </w:t>
      </w:r>
      <w:r w:rsidR="001E289F">
        <w:rPr>
          <w:sz w:val="28"/>
          <w:szCs w:val="28"/>
        </w:rPr>
        <w:t xml:space="preserve">сельского поселения Ташлинский </w:t>
      </w:r>
      <w:r w:rsidR="00DF3179">
        <w:rPr>
          <w:sz w:val="28"/>
          <w:szCs w:val="28"/>
        </w:rPr>
        <w:t xml:space="preserve">сельсовет </w:t>
      </w:r>
      <w:r w:rsidR="00DA5F9D" w:rsidRPr="00104B2B">
        <w:rPr>
          <w:sz w:val="28"/>
          <w:szCs w:val="28"/>
        </w:rPr>
        <w:t xml:space="preserve">муниципального района Гафурийский район Республики Башкортостан </w:t>
      </w:r>
      <w:hyperlink r:id="rId9" w:history="1">
        <w:r w:rsidR="006955F9" w:rsidRPr="00885ADD">
          <w:rPr>
            <w:rStyle w:val="af1"/>
            <w:sz w:val="20"/>
            <w:szCs w:val="20"/>
          </w:rPr>
          <w:t>http://xn--80awtzq.xn--p1ai/</w:t>
        </w:r>
      </w:hyperlink>
    </w:p>
    <w:p w:rsidR="00A10650" w:rsidRPr="00104B2B" w:rsidRDefault="009778A5" w:rsidP="00DA5F9D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A5F9D" w:rsidRPr="00104B2B">
        <w:rPr>
          <w:sz w:val="28"/>
          <w:szCs w:val="28"/>
        </w:rPr>
        <w:t xml:space="preserve">.  </w:t>
      </w:r>
      <w:r w:rsidR="00A10650" w:rsidRPr="00104B2B">
        <w:rPr>
          <w:sz w:val="28"/>
          <w:szCs w:val="28"/>
        </w:rPr>
        <w:t xml:space="preserve">Контроль над исполнением настоящего постановления </w:t>
      </w:r>
      <w:r w:rsidR="006955F9">
        <w:rPr>
          <w:sz w:val="28"/>
          <w:szCs w:val="28"/>
        </w:rPr>
        <w:t>оставляю за собой.</w:t>
      </w:r>
      <w:r w:rsidR="001E289F">
        <w:rPr>
          <w:sz w:val="28"/>
          <w:szCs w:val="28"/>
        </w:rPr>
        <w:t xml:space="preserve"> </w:t>
      </w:r>
    </w:p>
    <w:p w:rsidR="00A10650" w:rsidRPr="00104B2B" w:rsidRDefault="00A10650" w:rsidP="00245BD3">
      <w:pPr>
        <w:spacing w:line="276" w:lineRule="auto"/>
        <w:jc w:val="both"/>
        <w:rPr>
          <w:sz w:val="28"/>
          <w:szCs w:val="28"/>
        </w:rPr>
      </w:pPr>
    </w:p>
    <w:p w:rsidR="00DA5F9D" w:rsidRPr="00104B2B" w:rsidRDefault="00DA5F9D" w:rsidP="00245BD3">
      <w:pPr>
        <w:spacing w:line="276" w:lineRule="auto"/>
        <w:jc w:val="both"/>
        <w:rPr>
          <w:sz w:val="28"/>
          <w:szCs w:val="28"/>
        </w:rPr>
      </w:pPr>
    </w:p>
    <w:p w:rsidR="00DA5F9D" w:rsidRPr="00104B2B" w:rsidRDefault="00DA5F9D" w:rsidP="00245BD3">
      <w:pPr>
        <w:spacing w:line="276" w:lineRule="auto"/>
        <w:jc w:val="both"/>
        <w:rPr>
          <w:sz w:val="28"/>
          <w:szCs w:val="28"/>
        </w:rPr>
      </w:pPr>
    </w:p>
    <w:p w:rsidR="00A10650" w:rsidRPr="00104B2B" w:rsidRDefault="00A10650" w:rsidP="00E47136">
      <w:pPr>
        <w:spacing w:line="276" w:lineRule="auto"/>
        <w:ind w:firstLine="567"/>
        <w:jc w:val="both"/>
        <w:rPr>
          <w:sz w:val="28"/>
          <w:szCs w:val="28"/>
        </w:rPr>
      </w:pPr>
      <w:r w:rsidRPr="00104B2B">
        <w:rPr>
          <w:sz w:val="28"/>
          <w:szCs w:val="28"/>
        </w:rPr>
        <w:t xml:space="preserve">Глава  </w:t>
      </w:r>
      <w:r w:rsidR="001E289F">
        <w:rPr>
          <w:sz w:val="28"/>
          <w:szCs w:val="28"/>
        </w:rPr>
        <w:t>сельского поселения</w:t>
      </w:r>
      <w:r w:rsidRPr="00104B2B">
        <w:rPr>
          <w:sz w:val="28"/>
          <w:szCs w:val="28"/>
        </w:rPr>
        <w:t xml:space="preserve">           </w:t>
      </w:r>
      <w:r w:rsidR="001E289F">
        <w:rPr>
          <w:sz w:val="28"/>
          <w:szCs w:val="28"/>
        </w:rPr>
        <w:t xml:space="preserve">                     У.М.Вазиров</w:t>
      </w:r>
      <w:r w:rsidRPr="00104B2B">
        <w:rPr>
          <w:sz w:val="28"/>
          <w:szCs w:val="28"/>
        </w:rPr>
        <w:t xml:space="preserve">                                                </w:t>
      </w:r>
    </w:p>
    <w:p w:rsidR="00A10650" w:rsidRPr="00104B2B" w:rsidRDefault="00A10650" w:rsidP="000D25E0">
      <w:pPr>
        <w:spacing w:line="276" w:lineRule="auto"/>
        <w:ind w:firstLine="567"/>
        <w:jc w:val="both"/>
        <w:rPr>
          <w:sz w:val="28"/>
          <w:szCs w:val="28"/>
        </w:rPr>
      </w:pPr>
    </w:p>
    <w:p w:rsidR="00A10650" w:rsidRPr="00104B2B" w:rsidRDefault="00A10650" w:rsidP="000D25E0">
      <w:pPr>
        <w:spacing w:line="276" w:lineRule="auto"/>
        <w:ind w:firstLine="567"/>
        <w:jc w:val="both"/>
        <w:rPr>
          <w:sz w:val="28"/>
          <w:szCs w:val="28"/>
        </w:rPr>
      </w:pPr>
    </w:p>
    <w:p w:rsidR="00A10650" w:rsidRPr="00104B2B" w:rsidRDefault="00A10650" w:rsidP="000D25E0">
      <w:pPr>
        <w:spacing w:line="276" w:lineRule="auto"/>
        <w:ind w:firstLine="567"/>
        <w:jc w:val="both"/>
        <w:rPr>
          <w:sz w:val="28"/>
          <w:szCs w:val="28"/>
        </w:rPr>
      </w:pPr>
    </w:p>
    <w:p w:rsidR="00A10650" w:rsidRPr="00104B2B" w:rsidRDefault="00A10650" w:rsidP="000D25E0">
      <w:pPr>
        <w:spacing w:line="276" w:lineRule="auto"/>
        <w:ind w:firstLine="567"/>
        <w:jc w:val="both"/>
        <w:rPr>
          <w:sz w:val="28"/>
          <w:szCs w:val="28"/>
        </w:rPr>
      </w:pPr>
    </w:p>
    <w:p w:rsidR="00A10650" w:rsidRPr="00104B2B" w:rsidRDefault="00A10650" w:rsidP="00C5411F">
      <w:pPr>
        <w:spacing w:line="276" w:lineRule="auto"/>
        <w:jc w:val="both"/>
        <w:rPr>
          <w:sz w:val="28"/>
          <w:szCs w:val="28"/>
        </w:rPr>
      </w:pPr>
    </w:p>
    <w:p w:rsidR="00D61BAD" w:rsidRPr="00104B2B" w:rsidRDefault="00D61BAD" w:rsidP="00952F2E">
      <w:pPr>
        <w:tabs>
          <w:tab w:val="left" w:pos="1830"/>
        </w:tabs>
        <w:spacing w:line="276" w:lineRule="auto"/>
        <w:ind w:firstLine="567"/>
        <w:jc w:val="both"/>
        <w:rPr>
          <w:sz w:val="28"/>
          <w:szCs w:val="28"/>
        </w:rPr>
      </w:pPr>
    </w:p>
    <w:p w:rsidR="00D61BAD" w:rsidRPr="00104B2B" w:rsidRDefault="00D61BAD" w:rsidP="000D25E0">
      <w:pPr>
        <w:spacing w:line="276" w:lineRule="auto"/>
        <w:ind w:firstLine="567"/>
        <w:jc w:val="both"/>
        <w:rPr>
          <w:sz w:val="28"/>
          <w:szCs w:val="28"/>
        </w:rPr>
      </w:pPr>
    </w:p>
    <w:p w:rsidR="00D61BAD" w:rsidRPr="00104B2B" w:rsidRDefault="00D61BAD" w:rsidP="000D25E0">
      <w:pPr>
        <w:spacing w:line="276" w:lineRule="auto"/>
        <w:ind w:firstLine="567"/>
        <w:jc w:val="both"/>
        <w:rPr>
          <w:sz w:val="28"/>
          <w:szCs w:val="28"/>
        </w:rPr>
      </w:pPr>
    </w:p>
    <w:p w:rsidR="00D61BAD" w:rsidRPr="00104B2B" w:rsidRDefault="00D61BAD" w:rsidP="000D25E0">
      <w:pPr>
        <w:spacing w:line="276" w:lineRule="auto"/>
        <w:ind w:firstLine="567"/>
        <w:jc w:val="both"/>
        <w:rPr>
          <w:sz w:val="28"/>
          <w:szCs w:val="28"/>
        </w:rPr>
      </w:pPr>
    </w:p>
    <w:p w:rsidR="00D61BAD" w:rsidRPr="00104B2B" w:rsidRDefault="00D61BAD" w:rsidP="000D25E0">
      <w:pPr>
        <w:spacing w:line="276" w:lineRule="auto"/>
        <w:ind w:firstLine="567"/>
        <w:jc w:val="both"/>
        <w:rPr>
          <w:sz w:val="28"/>
          <w:szCs w:val="28"/>
        </w:rPr>
      </w:pPr>
    </w:p>
    <w:p w:rsidR="00D61BAD" w:rsidRPr="00104B2B" w:rsidRDefault="00D61BAD" w:rsidP="000D25E0">
      <w:pPr>
        <w:spacing w:line="276" w:lineRule="auto"/>
        <w:ind w:firstLine="567"/>
        <w:jc w:val="both"/>
        <w:rPr>
          <w:sz w:val="28"/>
          <w:szCs w:val="28"/>
        </w:rPr>
      </w:pPr>
    </w:p>
    <w:p w:rsidR="00D61BAD" w:rsidRPr="00104B2B" w:rsidRDefault="00D61BAD" w:rsidP="000D25E0">
      <w:pPr>
        <w:spacing w:line="276" w:lineRule="auto"/>
        <w:ind w:firstLine="567"/>
        <w:jc w:val="both"/>
        <w:rPr>
          <w:sz w:val="28"/>
          <w:szCs w:val="28"/>
        </w:rPr>
      </w:pPr>
    </w:p>
    <w:p w:rsidR="00D61BAD" w:rsidRPr="00104B2B" w:rsidRDefault="00D61BAD" w:rsidP="000D25E0">
      <w:pPr>
        <w:spacing w:line="276" w:lineRule="auto"/>
        <w:ind w:firstLine="567"/>
        <w:jc w:val="both"/>
        <w:rPr>
          <w:sz w:val="28"/>
          <w:szCs w:val="28"/>
        </w:rPr>
      </w:pPr>
    </w:p>
    <w:p w:rsidR="00D61BAD" w:rsidRPr="00104B2B" w:rsidRDefault="00D61BAD" w:rsidP="000D25E0">
      <w:pPr>
        <w:spacing w:line="276" w:lineRule="auto"/>
        <w:ind w:firstLine="567"/>
        <w:jc w:val="both"/>
        <w:rPr>
          <w:sz w:val="28"/>
          <w:szCs w:val="28"/>
        </w:rPr>
      </w:pPr>
    </w:p>
    <w:p w:rsidR="00A10650" w:rsidRPr="00104B2B" w:rsidRDefault="00A10650" w:rsidP="000D25E0">
      <w:pPr>
        <w:spacing w:line="276" w:lineRule="auto"/>
        <w:ind w:firstLine="567"/>
        <w:jc w:val="both"/>
        <w:rPr>
          <w:sz w:val="28"/>
          <w:szCs w:val="28"/>
        </w:rPr>
      </w:pPr>
    </w:p>
    <w:p w:rsidR="00F752EF" w:rsidRPr="00104B2B" w:rsidRDefault="00F752EF" w:rsidP="00952F2E">
      <w:pPr>
        <w:spacing w:line="276" w:lineRule="auto"/>
        <w:jc w:val="both"/>
        <w:rPr>
          <w:sz w:val="28"/>
          <w:szCs w:val="28"/>
        </w:rPr>
      </w:pPr>
    </w:p>
    <w:p w:rsidR="00DF3179" w:rsidRDefault="00DF3179" w:rsidP="00591E0C">
      <w:pPr>
        <w:spacing w:line="276" w:lineRule="auto"/>
        <w:jc w:val="both"/>
      </w:pPr>
    </w:p>
    <w:p w:rsidR="00DF3179" w:rsidRDefault="00DF3179" w:rsidP="00591E0C">
      <w:pPr>
        <w:spacing w:line="276" w:lineRule="auto"/>
        <w:jc w:val="both"/>
      </w:pPr>
    </w:p>
    <w:p w:rsidR="00DF3179" w:rsidRDefault="00DF3179" w:rsidP="00591E0C">
      <w:pPr>
        <w:spacing w:line="276" w:lineRule="auto"/>
        <w:jc w:val="both"/>
      </w:pPr>
    </w:p>
    <w:p w:rsidR="006955F9" w:rsidRDefault="006955F9" w:rsidP="00420004">
      <w:pPr>
        <w:widowControl w:val="0"/>
        <w:shd w:val="clear" w:color="auto" w:fill="FFFFFF"/>
        <w:autoSpaceDE w:val="0"/>
        <w:autoSpaceDN w:val="0"/>
        <w:adjustRightInd w:val="0"/>
        <w:ind w:left="6804"/>
        <w:jc w:val="both"/>
        <w:rPr>
          <w:sz w:val="28"/>
          <w:szCs w:val="28"/>
        </w:rPr>
      </w:pPr>
    </w:p>
    <w:p w:rsidR="006955F9" w:rsidRDefault="006955F9" w:rsidP="00420004">
      <w:pPr>
        <w:widowControl w:val="0"/>
        <w:shd w:val="clear" w:color="auto" w:fill="FFFFFF"/>
        <w:autoSpaceDE w:val="0"/>
        <w:autoSpaceDN w:val="0"/>
        <w:adjustRightInd w:val="0"/>
        <w:ind w:left="6804"/>
        <w:jc w:val="both"/>
        <w:rPr>
          <w:sz w:val="28"/>
          <w:szCs w:val="28"/>
        </w:rPr>
      </w:pPr>
    </w:p>
    <w:p w:rsidR="006955F9" w:rsidRDefault="006955F9" w:rsidP="00420004">
      <w:pPr>
        <w:widowControl w:val="0"/>
        <w:shd w:val="clear" w:color="auto" w:fill="FFFFFF"/>
        <w:autoSpaceDE w:val="0"/>
        <w:autoSpaceDN w:val="0"/>
        <w:adjustRightInd w:val="0"/>
        <w:ind w:left="6804"/>
        <w:jc w:val="both"/>
        <w:rPr>
          <w:sz w:val="28"/>
          <w:szCs w:val="28"/>
        </w:rPr>
      </w:pPr>
    </w:p>
    <w:p w:rsidR="009778A5" w:rsidRDefault="009778A5" w:rsidP="00420004">
      <w:pPr>
        <w:widowControl w:val="0"/>
        <w:shd w:val="clear" w:color="auto" w:fill="FFFFFF"/>
        <w:autoSpaceDE w:val="0"/>
        <w:autoSpaceDN w:val="0"/>
        <w:adjustRightInd w:val="0"/>
        <w:ind w:left="6804"/>
        <w:jc w:val="both"/>
        <w:rPr>
          <w:sz w:val="28"/>
          <w:szCs w:val="28"/>
        </w:rPr>
      </w:pPr>
    </w:p>
    <w:p w:rsidR="009778A5" w:rsidRDefault="009778A5" w:rsidP="00420004">
      <w:pPr>
        <w:widowControl w:val="0"/>
        <w:shd w:val="clear" w:color="auto" w:fill="FFFFFF"/>
        <w:autoSpaceDE w:val="0"/>
        <w:autoSpaceDN w:val="0"/>
        <w:adjustRightInd w:val="0"/>
        <w:ind w:left="6804"/>
        <w:jc w:val="both"/>
        <w:rPr>
          <w:sz w:val="28"/>
          <w:szCs w:val="28"/>
        </w:rPr>
      </w:pPr>
    </w:p>
    <w:p w:rsidR="009778A5" w:rsidRPr="00104B2B" w:rsidRDefault="009778A5" w:rsidP="00420004">
      <w:pPr>
        <w:widowControl w:val="0"/>
        <w:shd w:val="clear" w:color="auto" w:fill="FFFFFF"/>
        <w:autoSpaceDE w:val="0"/>
        <w:autoSpaceDN w:val="0"/>
        <w:adjustRightInd w:val="0"/>
        <w:ind w:left="6804"/>
        <w:jc w:val="both"/>
        <w:rPr>
          <w:sz w:val="28"/>
          <w:szCs w:val="28"/>
        </w:rPr>
      </w:pPr>
    </w:p>
    <w:p w:rsidR="00952F2E" w:rsidRPr="00104B2B" w:rsidRDefault="00952F2E" w:rsidP="00952F2E">
      <w:pPr>
        <w:widowControl w:val="0"/>
        <w:shd w:val="clear" w:color="auto" w:fill="FFFFFF"/>
        <w:autoSpaceDE w:val="0"/>
        <w:autoSpaceDN w:val="0"/>
        <w:adjustRightInd w:val="0"/>
        <w:ind w:left="6237"/>
        <w:rPr>
          <w:sz w:val="28"/>
          <w:szCs w:val="28"/>
        </w:rPr>
      </w:pPr>
    </w:p>
    <w:p w:rsidR="00A10650" w:rsidRPr="00104B2B" w:rsidRDefault="00A10650" w:rsidP="00952F2E">
      <w:pPr>
        <w:widowControl w:val="0"/>
        <w:shd w:val="clear" w:color="auto" w:fill="FFFFFF"/>
        <w:autoSpaceDE w:val="0"/>
        <w:autoSpaceDN w:val="0"/>
        <w:adjustRightInd w:val="0"/>
        <w:ind w:left="5670"/>
        <w:rPr>
          <w:sz w:val="28"/>
          <w:szCs w:val="28"/>
        </w:rPr>
      </w:pPr>
      <w:r w:rsidRPr="00104B2B">
        <w:rPr>
          <w:sz w:val="28"/>
          <w:szCs w:val="28"/>
        </w:rPr>
        <w:t>Приложение № 2</w:t>
      </w:r>
    </w:p>
    <w:p w:rsidR="00A10650" w:rsidRDefault="00A10650" w:rsidP="00952F2E">
      <w:pPr>
        <w:widowControl w:val="0"/>
        <w:shd w:val="clear" w:color="auto" w:fill="FFFFFF"/>
        <w:autoSpaceDE w:val="0"/>
        <w:autoSpaceDN w:val="0"/>
        <w:adjustRightInd w:val="0"/>
        <w:ind w:left="5670"/>
        <w:rPr>
          <w:sz w:val="28"/>
          <w:szCs w:val="28"/>
        </w:rPr>
      </w:pPr>
      <w:r w:rsidRPr="00104B2B">
        <w:rPr>
          <w:sz w:val="28"/>
          <w:szCs w:val="28"/>
        </w:rPr>
        <w:t xml:space="preserve">к постановлению администрации </w:t>
      </w:r>
    </w:p>
    <w:p w:rsidR="00DF3179" w:rsidRPr="00104B2B" w:rsidRDefault="00DF3179" w:rsidP="00952F2E">
      <w:pPr>
        <w:widowControl w:val="0"/>
        <w:shd w:val="clear" w:color="auto" w:fill="FFFFFF"/>
        <w:autoSpaceDE w:val="0"/>
        <w:autoSpaceDN w:val="0"/>
        <w:adjustRightInd w:val="0"/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r w:rsidR="006955F9">
        <w:rPr>
          <w:sz w:val="28"/>
          <w:szCs w:val="28"/>
        </w:rPr>
        <w:t xml:space="preserve">Ташлинский </w:t>
      </w:r>
      <w:r>
        <w:rPr>
          <w:sz w:val="28"/>
          <w:szCs w:val="28"/>
        </w:rPr>
        <w:t>сельсовет</w:t>
      </w:r>
    </w:p>
    <w:p w:rsidR="00A10650" w:rsidRPr="00104B2B" w:rsidRDefault="00A10650" w:rsidP="00952F2E">
      <w:pPr>
        <w:widowControl w:val="0"/>
        <w:shd w:val="clear" w:color="auto" w:fill="FFFFFF"/>
        <w:autoSpaceDE w:val="0"/>
        <w:autoSpaceDN w:val="0"/>
        <w:adjustRightInd w:val="0"/>
        <w:ind w:left="5670"/>
        <w:rPr>
          <w:sz w:val="28"/>
          <w:szCs w:val="28"/>
        </w:rPr>
      </w:pPr>
      <w:r w:rsidRPr="00104B2B">
        <w:rPr>
          <w:sz w:val="28"/>
          <w:szCs w:val="28"/>
        </w:rPr>
        <w:t xml:space="preserve">МР Гафурийский район </w:t>
      </w:r>
      <w:r w:rsidR="009778A5">
        <w:rPr>
          <w:sz w:val="28"/>
          <w:szCs w:val="28"/>
        </w:rPr>
        <w:t>РБ</w:t>
      </w:r>
    </w:p>
    <w:p w:rsidR="00A10650" w:rsidRPr="00104B2B" w:rsidRDefault="00952F2E" w:rsidP="00952F2E">
      <w:pPr>
        <w:widowControl w:val="0"/>
        <w:shd w:val="clear" w:color="auto" w:fill="FFFFFF"/>
        <w:autoSpaceDE w:val="0"/>
        <w:autoSpaceDN w:val="0"/>
        <w:adjustRightInd w:val="0"/>
        <w:ind w:left="5670"/>
        <w:rPr>
          <w:sz w:val="28"/>
          <w:szCs w:val="28"/>
        </w:rPr>
      </w:pPr>
      <w:r w:rsidRPr="00104B2B">
        <w:rPr>
          <w:sz w:val="28"/>
          <w:szCs w:val="28"/>
        </w:rPr>
        <w:t xml:space="preserve">№ </w:t>
      </w:r>
      <w:r w:rsidR="006955F9">
        <w:rPr>
          <w:sz w:val="28"/>
          <w:szCs w:val="28"/>
        </w:rPr>
        <w:t>29</w:t>
      </w:r>
      <w:r w:rsidRPr="00104B2B">
        <w:rPr>
          <w:sz w:val="28"/>
          <w:szCs w:val="28"/>
        </w:rPr>
        <w:t xml:space="preserve"> от </w:t>
      </w:r>
      <w:r w:rsidR="006955F9">
        <w:rPr>
          <w:sz w:val="28"/>
          <w:szCs w:val="28"/>
        </w:rPr>
        <w:t>27.03.</w:t>
      </w:r>
      <w:r w:rsidR="00A10650" w:rsidRPr="00104B2B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9 г"/>
        </w:smartTagPr>
        <w:r w:rsidR="00A10650" w:rsidRPr="00104B2B">
          <w:rPr>
            <w:sz w:val="28"/>
            <w:szCs w:val="28"/>
          </w:rPr>
          <w:t>201</w:t>
        </w:r>
        <w:r w:rsidR="00F752EF" w:rsidRPr="00104B2B">
          <w:rPr>
            <w:sz w:val="28"/>
            <w:szCs w:val="28"/>
          </w:rPr>
          <w:t>9</w:t>
        </w:r>
        <w:r w:rsidR="00A10650" w:rsidRPr="00104B2B">
          <w:rPr>
            <w:sz w:val="28"/>
            <w:szCs w:val="28"/>
          </w:rPr>
          <w:t xml:space="preserve"> г</w:t>
        </w:r>
      </w:smartTag>
      <w:r w:rsidR="00A10650" w:rsidRPr="00104B2B">
        <w:rPr>
          <w:sz w:val="28"/>
          <w:szCs w:val="28"/>
        </w:rPr>
        <w:t>.</w:t>
      </w:r>
    </w:p>
    <w:p w:rsidR="00A10650" w:rsidRPr="00104B2B" w:rsidRDefault="00A10650" w:rsidP="00952F2E">
      <w:pPr>
        <w:ind w:left="6237"/>
        <w:jc w:val="center"/>
        <w:rPr>
          <w:sz w:val="28"/>
          <w:szCs w:val="28"/>
        </w:rPr>
      </w:pPr>
    </w:p>
    <w:p w:rsidR="001A7EAA" w:rsidRPr="00104B2B" w:rsidRDefault="0089062C" w:rsidP="001A7EAA">
      <w:pPr>
        <w:jc w:val="center"/>
        <w:rPr>
          <w:b/>
          <w:sz w:val="28"/>
          <w:szCs w:val="28"/>
        </w:rPr>
      </w:pPr>
      <w:r w:rsidRPr="00104B2B">
        <w:rPr>
          <w:b/>
          <w:sz w:val="28"/>
          <w:szCs w:val="28"/>
        </w:rPr>
        <w:t>Положение</w:t>
      </w:r>
    </w:p>
    <w:p w:rsidR="00A10650" w:rsidRPr="00104B2B" w:rsidRDefault="0089062C" w:rsidP="001A7EAA">
      <w:pPr>
        <w:jc w:val="center"/>
        <w:rPr>
          <w:b/>
          <w:sz w:val="28"/>
          <w:szCs w:val="28"/>
        </w:rPr>
      </w:pPr>
      <w:r w:rsidRPr="00104B2B">
        <w:rPr>
          <w:b/>
          <w:sz w:val="28"/>
          <w:szCs w:val="28"/>
        </w:rPr>
        <w:t xml:space="preserve">о межведомственной </w:t>
      </w:r>
      <w:r w:rsidR="001A7EAA" w:rsidRPr="00104B2B">
        <w:rPr>
          <w:b/>
          <w:sz w:val="28"/>
          <w:szCs w:val="28"/>
        </w:rPr>
        <w:t>рабочей группе по формированию перечня муниципального имущества для оказания имущественной поддержки субъектам малого и среднего предпринимательства</w:t>
      </w:r>
    </w:p>
    <w:p w:rsidR="001A7EAA" w:rsidRPr="00104B2B" w:rsidRDefault="001A7EAA" w:rsidP="004218DE">
      <w:pPr>
        <w:rPr>
          <w:sz w:val="28"/>
          <w:szCs w:val="28"/>
        </w:rPr>
      </w:pPr>
    </w:p>
    <w:p w:rsidR="00A10650" w:rsidRPr="00104B2B" w:rsidRDefault="009F36BB" w:rsidP="009F36BB">
      <w:pPr>
        <w:shd w:val="clear" w:color="auto" w:fill="FFFFFF"/>
        <w:jc w:val="center"/>
        <w:rPr>
          <w:b/>
          <w:sz w:val="28"/>
          <w:szCs w:val="28"/>
        </w:rPr>
      </w:pPr>
      <w:r w:rsidRPr="00104B2B">
        <w:rPr>
          <w:b/>
          <w:sz w:val="28"/>
          <w:szCs w:val="28"/>
        </w:rPr>
        <w:t>1. Общие положения</w:t>
      </w:r>
    </w:p>
    <w:p w:rsidR="00A10650" w:rsidRPr="00104B2B" w:rsidRDefault="00A10650" w:rsidP="001132E8">
      <w:pPr>
        <w:shd w:val="clear" w:color="auto" w:fill="FFFFFF"/>
        <w:ind w:firstLine="510"/>
        <w:jc w:val="both"/>
        <w:rPr>
          <w:sz w:val="28"/>
          <w:szCs w:val="28"/>
        </w:rPr>
      </w:pPr>
      <w:r w:rsidRPr="00104B2B">
        <w:rPr>
          <w:sz w:val="28"/>
          <w:szCs w:val="28"/>
        </w:rPr>
        <w:t xml:space="preserve">1. Межведомственная рабочая группа </w:t>
      </w:r>
      <w:r w:rsidRPr="00104B2B">
        <w:rPr>
          <w:bCs/>
          <w:sz w:val="28"/>
          <w:szCs w:val="28"/>
        </w:rPr>
        <w:t>по формированию перечня муниципального имущества для оказания имущественной поддержки субъектам малого и среднего предпринимательства</w:t>
      </w:r>
      <w:r w:rsidRPr="00104B2B">
        <w:rPr>
          <w:sz w:val="28"/>
          <w:szCs w:val="28"/>
        </w:rPr>
        <w:t xml:space="preserve"> (далее – </w:t>
      </w:r>
      <w:r w:rsidR="00A256DA" w:rsidRPr="00104B2B">
        <w:rPr>
          <w:sz w:val="28"/>
          <w:szCs w:val="28"/>
        </w:rPr>
        <w:t>рабочая г</w:t>
      </w:r>
      <w:r w:rsidRPr="00104B2B">
        <w:rPr>
          <w:sz w:val="28"/>
          <w:szCs w:val="28"/>
        </w:rPr>
        <w:t xml:space="preserve">руппа) является совещательным и координационным органом, образованным для обеспечения согласованных действий органов исполнительной власти, федеральных контролирующих органов, органов местного самоуправления, общественных и некоммерческих организаций (объединений) </w:t>
      </w:r>
      <w:r w:rsidRPr="00104B2B">
        <w:rPr>
          <w:bCs/>
          <w:sz w:val="28"/>
          <w:szCs w:val="28"/>
        </w:rPr>
        <w:t>по формированию перечня муниципального имущества для оказания имущественной поддержки субъектам малого и среднего предпринимательства</w:t>
      </w:r>
      <w:r w:rsidRPr="00104B2B">
        <w:rPr>
          <w:sz w:val="28"/>
          <w:szCs w:val="28"/>
        </w:rPr>
        <w:t>.</w:t>
      </w:r>
    </w:p>
    <w:p w:rsidR="00A10650" w:rsidRPr="00104B2B" w:rsidRDefault="00782447" w:rsidP="00782447">
      <w:pPr>
        <w:shd w:val="clear" w:color="auto" w:fill="FFFFFF"/>
        <w:ind w:firstLine="510"/>
        <w:jc w:val="both"/>
        <w:rPr>
          <w:sz w:val="28"/>
          <w:szCs w:val="28"/>
        </w:rPr>
      </w:pPr>
      <w:r w:rsidRPr="00104B2B">
        <w:rPr>
          <w:sz w:val="28"/>
          <w:szCs w:val="28"/>
        </w:rPr>
        <w:t>1.</w:t>
      </w:r>
      <w:r w:rsidR="00A10650" w:rsidRPr="00104B2B">
        <w:rPr>
          <w:sz w:val="28"/>
          <w:szCs w:val="28"/>
        </w:rPr>
        <w:t xml:space="preserve">2. </w:t>
      </w:r>
      <w:r w:rsidRPr="00104B2B">
        <w:rPr>
          <w:sz w:val="28"/>
          <w:szCs w:val="28"/>
        </w:rPr>
        <w:t xml:space="preserve">Рабочая группа в своей деятельности руководствуется Конституцией </w:t>
      </w:r>
      <w:r w:rsidR="00A10650" w:rsidRPr="00104B2B">
        <w:rPr>
          <w:sz w:val="28"/>
          <w:szCs w:val="28"/>
        </w:rPr>
        <w:t xml:space="preserve">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региональными законами, указами и распоряжениями главы Республики Башкортостан, </w:t>
      </w:r>
      <w:r w:rsidR="00A10650" w:rsidRPr="00F544C1">
        <w:rPr>
          <w:sz w:val="28"/>
          <w:szCs w:val="28"/>
        </w:rPr>
        <w:t xml:space="preserve">распоряжениями главы </w:t>
      </w:r>
      <w:r w:rsidR="00F544C1">
        <w:rPr>
          <w:sz w:val="28"/>
          <w:szCs w:val="28"/>
        </w:rPr>
        <w:t xml:space="preserve">сельского поселения Ташлинский сельсовет </w:t>
      </w:r>
      <w:r w:rsidR="00A10650" w:rsidRPr="00F544C1">
        <w:rPr>
          <w:sz w:val="28"/>
          <w:szCs w:val="28"/>
        </w:rPr>
        <w:t>муниципального района Гафурийский район Республики</w:t>
      </w:r>
      <w:r w:rsidR="00A10650" w:rsidRPr="00104B2B">
        <w:rPr>
          <w:sz w:val="28"/>
          <w:szCs w:val="28"/>
        </w:rPr>
        <w:t xml:space="preserve"> Башкортостан, а также настоящим Положением.</w:t>
      </w:r>
    </w:p>
    <w:p w:rsidR="00A06EE4" w:rsidRPr="00104B2B" w:rsidRDefault="00782447" w:rsidP="007A7E1C">
      <w:pPr>
        <w:shd w:val="clear" w:color="auto" w:fill="FFFFFF"/>
        <w:ind w:firstLine="510"/>
        <w:jc w:val="both"/>
        <w:rPr>
          <w:sz w:val="28"/>
          <w:szCs w:val="28"/>
        </w:rPr>
      </w:pPr>
      <w:r w:rsidRPr="00104B2B">
        <w:rPr>
          <w:sz w:val="28"/>
          <w:szCs w:val="28"/>
        </w:rPr>
        <w:t xml:space="preserve">1.3. </w:t>
      </w:r>
      <w:r w:rsidR="00EC3B68" w:rsidRPr="00104B2B">
        <w:rPr>
          <w:sz w:val="28"/>
          <w:szCs w:val="28"/>
        </w:rPr>
        <w:t>Целью деяте</w:t>
      </w:r>
      <w:r w:rsidR="001A7EAA" w:rsidRPr="00104B2B">
        <w:rPr>
          <w:sz w:val="28"/>
          <w:szCs w:val="28"/>
        </w:rPr>
        <w:t>льности рабочей группы является</w:t>
      </w:r>
      <w:r w:rsidR="00EC3B68" w:rsidRPr="00104B2B">
        <w:rPr>
          <w:sz w:val="28"/>
          <w:szCs w:val="28"/>
        </w:rPr>
        <w:t xml:space="preserve"> обеспечение общего подхода к организации оказания имущественной поддержки субъектам малого и среднего предпринимательства на территории </w:t>
      </w:r>
      <w:r w:rsidR="00F544C1">
        <w:rPr>
          <w:sz w:val="28"/>
          <w:szCs w:val="28"/>
        </w:rPr>
        <w:t xml:space="preserve">сельского поселения Ташлинский сельсовет </w:t>
      </w:r>
      <w:r w:rsidR="00EC3B68" w:rsidRPr="00104B2B">
        <w:rPr>
          <w:sz w:val="28"/>
          <w:szCs w:val="28"/>
        </w:rPr>
        <w:t xml:space="preserve">муниципального района Гафурийский район Республики Башкортостан в рамках реализации положений Федерального закона от 24.07.2007г. №209-ФЗ «О развитии малого и среднего предпринимательства в Российской Федерации» (далее - №209-ФЗ), изыскание дополнительных источников имущества для формирования и расширения перечней муниципального имущества, предусмотренных ч.4 ст. 18 Закона №209-ФЗ. </w:t>
      </w:r>
    </w:p>
    <w:p w:rsidR="00E82783" w:rsidRPr="00104B2B" w:rsidRDefault="007A7E1C" w:rsidP="007A7E1C">
      <w:pPr>
        <w:shd w:val="clear" w:color="auto" w:fill="FFFFFF"/>
        <w:ind w:firstLine="510"/>
        <w:rPr>
          <w:sz w:val="28"/>
          <w:szCs w:val="28"/>
        </w:rPr>
      </w:pPr>
      <w:r w:rsidRPr="00104B2B">
        <w:rPr>
          <w:sz w:val="28"/>
          <w:szCs w:val="28"/>
        </w:rPr>
        <w:t>1.4</w:t>
      </w:r>
      <w:r w:rsidR="00A10650" w:rsidRPr="00104B2B">
        <w:rPr>
          <w:sz w:val="28"/>
          <w:szCs w:val="28"/>
        </w:rPr>
        <w:t>. Задачи рабочей группы</w:t>
      </w:r>
      <w:r w:rsidR="00EC3B68" w:rsidRPr="00104B2B">
        <w:rPr>
          <w:sz w:val="28"/>
          <w:szCs w:val="28"/>
        </w:rPr>
        <w:t>:</w:t>
      </w:r>
    </w:p>
    <w:p w:rsidR="00A06EE4" w:rsidRPr="00104B2B" w:rsidRDefault="007A7E1C" w:rsidP="00EC3B68">
      <w:pPr>
        <w:shd w:val="clear" w:color="auto" w:fill="FFFFFF"/>
        <w:ind w:firstLine="510"/>
        <w:jc w:val="both"/>
        <w:rPr>
          <w:sz w:val="28"/>
          <w:szCs w:val="28"/>
        </w:rPr>
      </w:pPr>
      <w:r w:rsidRPr="00104B2B">
        <w:rPr>
          <w:sz w:val="28"/>
          <w:szCs w:val="28"/>
        </w:rPr>
        <w:t xml:space="preserve">- </w:t>
      </w:r>
      <w:r w:rsidR="00A06EE4" w:rsidRPr="00104B2B">
        <w:rPr>
          <w:sz w:val="28"/>
          <w:szCs w:val="28"/>
        </w:rPr>
        <w:t xml:space="preserve"> Разработка предложений по вопросам оказания имущественной поддержки субъектам малого и среднего предпринимательства, в том числе в части совершенствования нормативного правового регулирования;</w:t>
      </w:r>
    </w:p>
    <w:p w:rsidR="00291D62" w:rsidRPr="00104B2B" w:rsidRDefault="007A7E1C" w:rsidP="00EC3B68">
      <w:pPr>
        <w:shd w:val="clear" w:color="auto" w:fill="FFFFFF"/>
        <w:ind w:firstLine="510"/>
        <w:jc w:val="both"/>
        <w:rPr>
          <w:sz w:val="28"/>
          <w:szCs w:val="28"/>
        </w:rPr>
      </w:pPr>
      <w:r w:rsidRPr="00104B2B">
        <w:rPr>
          <w:sz w:val="28"/>
          <w:szCs w:val="28"/>
        </w:rPr>
        <w:t xml:space="preserve">- </w:t>
      </w:r>
      <w:r w:rsidR="00A06EE4" w:rsidRPr="00104B2B">
        <w:rPr>
          <w:sz w:val="28"/>
          <w:szCs w:val="28"/>
        </w:rPr>
        <w:t>Р</w:t>
      </w:r>
      <w:r w:rsidR="00291D62" w:rsidRPr="00104B2B">
        <w:rPr>
          <w:sz w:val="28"/>
          <w:szCs w:val="28"/>
        </w:rPr>
        <w:t>азработка рекомендаций и предложений по вопросам, отнесенным к компетенции рабочей группы.</w:t>
      </w:r>
    </w:p>
    <w:p w:rsidR="00A10650" w:rsidRPr="00104B2B" w:rsidRDefault="00A10650" w:rsidP="00AF6BA9">
      <w:pPr>
        <w:shd w:val="clear" w:color="auto" w:fill="FFFFFF"/>
        <w:ind w:firstLine="510"/>
        <w:jc w:val="both"/>
        <w:rPr>
          <w:sz w:val="28"/>
          <w:szCs w:val="28"/>
        </w:rPr>
      </w:pPr>
      <w:r w:rsidRPr="00104B2B">
        <w:rPr>
          <w:sz w:val="28"/>
          <w:szCs w:val="28"/>
        </w:rPr>
        <w:t xml:space="preserve"> </w:t>
      </w:r>
      <w:r w:rsidR="007A7E1C" w:rsidRPr="00104B2B">
        <w:rPr>
          <w:sz w:val="28"/>
          <w:szCs w:val="28"/>
        </w:rPr>
        <w:t>-</w:t>
      </w:r>
      <w:r w:rsidR="00A06EE4" w:rsidRPr="00104B2B">
        <w:rPr>
          <w:sz w:val="28"/>
          <w:szCs w:val="28"/>
        </w:rPr>
        <w:t xml:space="preserve"> Р</w:t>
      </w:r>
      <w:r w:rsidRPr="00104B2B">
        <w:rPr>
          <w:sz w:val="28"/>
          <w:szCs w:val="28"/>
        </w:rPr>
        <w:t xml:space="preserve">ассмотрение </w:t>
      </w:r>
      <w:r w:rsidR="00511EC2" w:rsidRPr="00104B2B">
        <w:rPr>
          <w:sz w:val="28"/>
          <w:szCs w:val="28"/>
        </w:rPr>
        <w:t xml:space="preserve">предложений по включению в перечень муниципального имущества, предназначенного для передачи во владение и (или) пользование субъектам малого и среднего предпринимательств </w:t>
      </w:r>
      <w:r w:rsidR="00764867" w:rsidRPr="00104B2B">
        <w:rPr>
          <w:sz w:val="28"/>
          <w:szCs w:val="28"/>
        </w:rPr>
        <w:t xml:space="preserve">и </w:t>
      </w:r>
      <w:r w:rsidR="0061050B" w:rsidRPr="00104B2B">
        <w:rPr>
          <w:sz w:val="28"/>
          <w:szCs w:val="28"/>
        </w:rPr>
        <w:t>принятие решения</w:t>
      </w:r>
      <w:r w:rsidRPr="00104B2B">
        <w:rPr>
          <w:sz w:val="28"/>
          <w:szCs w:val="28"/>
        </w:rPr>
        <w:t xml:space="preserve"> по исключению и включению объектов </w:t>
      </w:r>
      <w:r w:rsidR="00CE399C" w:rsidRPr="00104B2B">
        <w:rPr>
          <w:sz w:val="28"/>
          <w:szCs w:val="28"/>
        </w:rPr>
        <w:t>недвижимого (движимого) имущества</w:t>
      </w:r>
      <w:r w:rsidRPr="00104B2B">
        <w:rPr>
          <w:sz w:val="28"/>
          <w:szCs w:val="28"/>
        </w:rPr>
        <w:t xml:space="preserve"> в перечень муниципального имущества, предназначенного</w:t>
      </w:r>
      <w:r w:rsidR="00764867" w:rsidRPr="00104B2B">
        <w:rPr>
          <w:sz w:val="28"/>
          <w:szCs w:val="28"/>
        </w:rPr>
        <w:t xml:space="preserve"> </w:t>
      </w:r>
      <w:r w:rsidRPr="00104B2B">
        <w:rPr>
          <w:sz w:val="28"/>
          <w:szCs w:val="28"/>
        </w:rPr>
        <w:t>для передачи во владение и (или) пользование субъектам малого и среднего предпринимательства</w:t>
      </w:r>
      <w:r w:rsidR="00A06EE4" w:rsidRPr="00104B2B">
        <w:rPr>
          <w:sz w:val="28"/>
          <w:szCs w:val="28"/>
        </w:rPr>
        <w:t>.</w:t>
      </w:r>
    </w:p>
    <w:p w:rsidR="007A7E1C" w:rsidRPr="00104B2B" w:rsidRDefault="007A7E1C" w:rsidP="007A7E1C">
      <w:pPr>
        <w:shd w:val="clear" w:color="auto" w:fill="FFFFFF"/>
        <w:ind w:firstLine="510"/>
        <w:jc w:val="both"/>
        <w:rPr>
          <w:sz w:val="28"/>
          <w:szCs w:val="28"/>
        </w:rPr>
      </w:pPr>
      <w:r w:rsidRPr="00104B2B">
        <w:rPr>
          <w:sz w:val="28"/>
          <w:szCs w:val="28"/>
        </w:rPr>
        <w:t xml:space="preserve">1.5. Состав Группы утверждается главой </w:t>
      </w:r>
      <w:r w:rsidR="00B27F09">
        <w:rPr>
          <w:sz w:val="28"/>
          <w:szCs w:val="28"/>
        </w:rPr>
        <w:t xml:space="preserve">сельского поселения </w:t>
      </w:r>
    </w:p>
    <w:p w:rsidR="00764867" w:rsidRPr="00104B2B" w:rsidRDefault="00764867" w:rsidP="00A06EE4">
      <w:pPr>
        <w:shd w:val="clear" w:color="auto" w:fill="FFFFFF"/>
        <w:jc w:val="both"/>
        <w:rPr>
          <w:sz w:val="28"/>
          <w:szCs w:val="28"/>
        </w:rPr>
      </w:pPr>
    </w:p>
    <w:p w:rsidR="00A10650" w:rsidRPr="00104B2B" w:rsidRDefault="007A7E1C" w:rsidP="00A06EE4">
      <w:pPr>
        <w:shd w:val="clear" w:color="auto" w:fill="FFFFFF"/>
        <w:ind w:firstLine="510"/>
        <w:jc w:val="center"/>
        <w:rPr>
          <w:b/>
          <w:sz w:val="28"/>
          <w:szCs w:val="28"/>
        </w:rPr>
      </w:pPr>
      <w:r w:rsidRPr="00104B2B">
        <w:rPr>
          <w:b/>
          <w:sz w:val="28"/>
          <w:szCs w:val="28"/>
        </w:rPr>
        <w:t>2</w:t>
      </w:r>
      <w:r w:rsidR="00A10650" w:rsidRPr="00104B2B">
        <w:rPr>
          <w:b/>
          <w:sz w:val="28"/>
          <w:szCs w:val="28"/>
        </w:rPr>
        <w:t xml:space="preserve">. </w:t>
      </w:r>
      <w:r w:rsidR="00A06EE4" w:rsidRPr="00104B2B">
        <w:rPr>
          <w:b/>
          <w:sz w:val="28"/>
          <w:szCs w:val="28"/>
        </w:rPr>
        <w:t>Права рабочей группы</w:t>
      </w:r>
      <w:r w:rsidR="00A10650" w:rsidRPr="00104B2B">
        <w:rPr>
          <w:b/>
          <w:sz w:val="28"/>
          <w:szCs w:val="28"/>
        </w:rPr>
        <w:t>:</w:t>
      </w:r>
    </w:p>
    <w:p w:rsidR="007A7E1C" w:rsidRPr="00104B2B" w:rsidRDefault="00CE399C" w:rsidP="001132E8">
      <w:pPr>
        <w:shd w:val="clear" w:color="auto" w:fill="FFFFFF"/>
        <w:ind w:firstLine="510"/>
        <w:jc w:val="both"/>
        <w:rPr>
          <w:sz w:val="28"/>
          <w:szCs w:val="28"/>
        </w:rPr>
      </w:pPr>
      <w:r w:rsidRPr="00104B2B">
        <w:rPr>
          <w:sz w:val="28"/>
          <w:szCs w:val="28"/>
        </w:rPr>
        <w:t>2</w:t>
      </w:r>
      <w:r w:rsidR="00A10650" w:rsidRPr="00104B2B">
        <w:rPr>
          <w:sz w:val="28"/>
          <w:szCs w:val="28"/>
        </w:rPr>
        <w:t>.1.</w:t>
      </w:r>
      <w:r w:rsidR="007A7E1C" w:rsidRPr="00104B2B">
        <w:rPr>
          <w:sz w:val="28"/>
          <w:szCs w:val="28"/>
        </w:rPr>
        <w:t xml:space="preserve"> Рассматривать на своих заседаниях вопросы в соответствии с компетенцией рабочей группы.</w:t>
      </w:r>
    </w:p>
    <w:p w:rsidR="00A10650" w:rsidRPr="00104B2B" w:rsidRDefault="00CE399C" w:rsidP="001132E8">
      <w:pPr>
        <w:shd w:val="clear" w:color="auto" w:fill="FFFFFF"/>
        <w:ind w:firstLine="510"/>
        <w:jc w:val="both"/>
        <w:rPr>
          <w:sz w:val="28"/>
          <w:szCs w:val="28"/>
        </w:rPr>
      </w:pPr>
      <w:r w:rsidRPr="00104B2B">
        <w:rPr>
          <w:sz w:val="28"/>
          <w:szCs w:val="28"/>
        </w:rPr>
        <w:t>2</w:t>
      </w:r>
      <w:r w:rsidR="007A7E1C" w:rsidRPr="00104B2B">
        <w:rPr>
          <w:sz w:val="28"/>
          <w:szCs w:val="28"/>
        </w:rPr>
        <w:t>.2.  З</w:t>
      </w:r>
      <w:r w:rsidR="00A10650" w:rsidRPr="00104B2B">
        <w:rPr>
          <w:sz w:val="28"/>
          <w:szCs w:val="28"/>
        </w:rPr>
        <w:t>апрашивать в установленном порядке у органов исполнительной власти, федеральных контролирующих органов и органов местного самоуправления</w:t>
      </w:r>
      <w:r w:rsidR="00A06EE4" w:rsidRPr="00104B2B">
        <w:rPr>
          <w:sz w:val="28"/>
          <w:szCs w:val="28"/>
        </w:rPr>
        <w:t>, общественных объединений</w:t>
      </w:r>
      <w:r w:rsidR="007A7E1C" w:rsidRPr="00104B2B">
        <w:rPr>
          <w:sz w:val="28"/>
          <w:szCs w:val="28"/>
        </w:rPr>
        <w:t>, необходимые</w:t>
      </w:r>
      <w:r w:rsidR="00A10650" w:rsidRPr="00104B2B">
        <w:rPr>
          <w:sz w:val="28"/>
          <w:szCs w:val="28"/>
        </w:rPr>
        <w:t xml:space="preserve"> материалы и информацию по вопросам, относящимся к компетенции Группы;</w:t>
      </w:r>
    </w:p>
    <w:p w:rsidR="007A7E1C" w:rsidRPr="00104B2B" w:rsidRDefault="00CE399C" w:rsidP="001132E8">
      <w:pPr>
        <w:shd w:val="clear" w:color="auto" w:fill="FFFFFF"/>
        <w:ind w:firstLine="510"/>
        <w:jc w:val="both"/>
        <w:rPr>
          <w:sz w:val="28"/>
          <w:szCs w:val="28"/>
        </w:rPr>
      </w:pPr>
      <w:r w:rsidRPr="00104B2B">
        <w:rPr>
          <w:sz w:val="28"/>
          <w:szCs w:val="28"/>
        </w:rPr>
        <w:t>2</w:t>
      </w:r>
      <w:r w:rsidR="007A7E1C" w:rsidRPr="00104B2B">
        <w:rPr>
          <w:sz w:val="28"/>
          <w:szCs w:val="28"/>
        </w:rPr>
        <w:t>.3. Рассматривать предложения субъектов малого и среднего предпринимательства, общественных организаций, по вовлечению муниципального имущества в процесс оказания имущественной поддержки субъектам малого и среднего предпринимательства.</w:t>
      </w:r>
    </w:p>
    <w:p w:rsidR="007A7E1C" w:rsidRPr="00104B2B" w:rsidRDefault="00CE399C" w:rsidP="007A7E1C">
      <w:pPr>
        <w:shd w:val="clear" w:color="auto" w:fill="FFFFFF"/>
        <w:ind w:firstLine="510"/>
        <w:jc w:val="both"/>
        <w:rPr>
          <w:sz w:val="28"/>
          <w:szCs w:val="28"/>
        </w:rPr>
      </w:pPr>
      <w:r w:rsidRPr="00104B2B">
        <w:rPr>
          <w:sz w:val="28"/>
          <w:szCs w:val="28"/>
        </w:rPr>
        <w:t>2</w:t>
      </w:r>
      <w:r w:rsidR="00A10650" w:rsidRPr="00104B2B">
        <w:rPr>
          <w:sz w:val="28"/>
          <w:szCs w:val="28"/>
        </w:rPr>
        <w:t>.</w:t>
      </w:r>
      <w:r w:rsidR="007A7E1C" w:rsidRPr="00104B2B">
        <w:rPr>
          <w:sz w:val="28"/>
          <w:szCs w:val="28"/>
        </w:rPr>
        <w:t>4</w:t>
      </w:r>
      <w:r w:rsidR="00A10650" w:rsidRPr="00104B2B">
        <w:rPr>
          <w:sz w:val="28"/>
          <w:szCs w:val="28"/>
        </w:rPr>
        <w:t xml:space="preserve">. </w:t>
      </w:r>
      <w:r w:rsidR="007A7E1C" w:rsidRPr="00104B2B">
        <w:rPr>
          <w:sz w:val="28"/>
          <w:szCs w:val="28"/>
        </w:rPr>
        <w:t>П</w:t>
      </w:r>
      <w:r w:rsidR="00A10650" w:rsidRPr="00104B2B">
        <w:rPr>
          <w:sz w:val="28"/>
          <w:szCs w:val="28"/>
        </w:rPr>
        <w:t xml:space="preserve">ривлекать </w:t>
      </w:r>
      <w:r w:rsidR="007A7E1C" w:rsidRPr="00104B2B">
        <w:rPr>
          <w:sz w:val="28"/>
          <w:szCs w:val="28"/>
        </w:rPr>
        <w:t>к работе рабочей группы представителей заинтересованных органов исполнительной власти, общественных и некоммерческих организаций (объединений), представителей субъектов предпринимательства, и других организаций, а также специалистов.</w:t>
      </w:r>
    </w:p>
    <w:p w:rsidR="009F36BB" w:rsidRPr="00104B2B" w:rsidRDefault="009F36BB" w:rsidP="00092D88">
      <w:pPr>
        <w:shd w:val="clear" w:color="auto" w:fill="FFFFFF"/>
        <w:ind w:firstLine="510"/>
        <w:jc w:val="center"/>
        <w:rPr>
          <w:b/>
          <w:sz w:val="28"/>
          <w:szCs w:val="28"/>
        </w:rPr>
      </w:pPr>
    </w:p>
    <w:p w:rsidR="00D342CD" w:rsidRPr="00104B2B" w:rsidRDefault="00CE399C" w:rsidP="00092D88">
      <w:pPr>
        <w:shd w:val="clear" w:color="auto" w:fill="FFFFFF"/>
        <w:ind w:firstLine="510"/>
        <w:jc w:val="center"/>
        <w:rPr>
          <w:b/>
          <w:sz w:val="28"/>
          <w:szCs w:val="28"/>
        </w:rPr>
      </w:pPr>
      <w:r w:rsidRPr="00104B2B">
        <w:rPr>
          <w:b/>
          <w:sz w:val="28"/>
          <w:szCs w:val="28"/>
        </w:rPr>
        <w:t>3</w:t>
      </w:r>
      <w:r w:rsidR="004A28A8" w:rsidRPr="00104B2B">
        <w:rPr>
          <w:b/>
          <w:sz w:val="28"/>
          <w:szCs w:val="28"/>
        </w:rPr>
        <w:t xml:space="preserve">. </w:t>
      </w:r>
      <w:r w:rsidR="00D342CD" w:rsidRPr="00104B2B">
        <w:rPr>
          <w:b/>
          <w:sz w:val="28"/>
          <w:szCs w:val="28"/>
        </w:rPr>
        <w:t xml:space="preserve">Порядок деятельности рабочей </w:t>
      </w:r>
      <w:r w:rsidR="00A256DA" w:rsidRPr="00104B2B">
        <w:rPr>
          <w:b/>
          <w:sz w:val="28"/>
          <w:szCs w:val="28"/>
        </w:rPr>
        <w:t>г</w:t>
      </w:r>
      <w:r w:rsidR="00092D88" w:rsidRPr="00104B2B">
        <w:rPr>
          <w:b/>
          <w:sz w:val="28"/>
          <w:szCs w:val="28"/>
        </w:rPr>
        <w:t>руппы</w:t>
      </w:r>
    </w:p>
    <w:p w:rsidR="00853E0A" w:rsidRPr="00104B2B" w:rsidRDefault="00CE399C" w:rsidP="001132E8">
      <w:pPr>
        <w:shd w:val="clear" w:color="auto" w:fill="FFFFFF"/>
        <w:ind w:firstLine="510"/>
        <w:jc w:val="both"/>
        <w:rPr>
          <w:sz w:val="28"/>
          <w:szCs w:val="28"/>
        </w:rPr>
      </w:pPr>
      <w:r w:rsidRPr="00104B2B">
        <w:rPr>
          <w:sz w:val="28"/>
          <w:szCs w:val="28"/>
        </w:rPr>
        <w:t>3</w:t>
      </w:r>
      <w:r w:rsidR="004A28A8" w:rsidRPr="00104B2B">
        <w:rPr>
          <w:sz w:val="28"/>
          <w:szCs w:val="28"/>
        </w:rPr>
        <w:t xml:space="preserve">.1. </w:t>
      </w:r>
      <w:r w:rsidR="00853E0A" w:rsidRPr="00104B2B">
        <w:rPr>
          <w:sz w:val="28"/>
          <w:szCs w:val="28"/>
        </w:rPr>
        <w:t xml:space="preserve">Рабочая группа состоит из председателя </w:t>
      </w:r>
      <w:r w:rsidR="00A256DA" w:rsidRPr="00104B2B">
        <w:rPr>
          <w:sz w:val="28"/>
          <w:szCs w:val="28"/>
        </w:rPr>
        <w:t>Рабочей группы</w:t>
      </w:r>
      <w:r w:rsidR="00853E0A" w:rsidRPr="00104B2B">
        <w:rPr>
          <w:sz w:val="28"/>
          <w:szCs w:val="28"/>
        </w:rPr>
        <w:t xml:space="preserve">, заместителя председателя </w:t>
      </w:r>
      <w:r w:rsidR="00A256DA" w:rsidRPr="00104B2B">
        <w:rPr>
          <w:sz w:val="28"/>
          <w:szCs w:val="28"/>
        </w:rPr>
        <w:t>Рабочей группы</w:t>
      </w:r>
      <w:r w:rsidR="00853E0A" w:rsidRPr="00104B2B">
        <w:rPr>
          <w:sz w:val="28"/>
          <w:szCs w:val="28"/>
        </w:rPr>
        <w:t xml:space="preserve">, секретаря </w:t>
      </w:r>
      <w:r w:rsidR="00A256DA" w:rsidRPr="00104B2B">
        <w:rPr>
          <w:sz w:val="28"/>
          <w:szCs w:val="28"/>
        </w:rPr>
        <w:t>Рабочей группы</w:t>
      </w:r>
      <w:r w:rsidR="00853E0A" w:rsidRPr="00104B2B">
        <w:rPr>
          <w:sz w:val="28"/>
          <w:szCs w:val="28"/>
        </w:rPr>
        <w:t xml:space="preserve"> и членов </w:t>
      </w:r>
      <w:r w:rsidR="00A256DA" w:rsidRPr="00104B2B">
        <w:rPr>
          <w:sz w:val="28"/>
          <w:szCs w:val="28"/>
        </w:rPr>
        <w:t>Рабочей группы</w:t>
      </w:r>
      <w:r w:rsidR="00853E0A" w:rsidRPr="00104B2B">
        <w:rPr>
          <w:sz w:val="28"/>
          <w:szCs w:val="28"/>
        </w:rPr>
        <w:t>.</w:t>
      </w:r>
    </w:p>
    <w:p w:rsidR="00D342CD" w:rsidRPr="00104B2B" w:rsidRDefault="00CE399C" w:rsidP="001132E8">
      <w:pPr>
        <w:shd w:val="clear" w:color="auto" w:fill="FFFFFF"/>
        <w:ind w:firstLine="510"/>
        <w:jc w:val="both"/>
        <w:rPr>
          <w:sz w:val="28"/>
          <w:szCs w:val="28"/>
        </w:rPr>
      </w:pPr>
      <w:r w:rsidRPr="00104B2B">
        <w:rPr>
          <w:sz w:val="28"/>
          <w:szCs w:val="28"/>
        </w:rPr>
        <w:t>3</w:t>
      </w:r>
      <w:r w:rsidR="004A28A8" w:rsidRPr="00104B2B">
        <w:rPr>
          <w:sz w:val="28"/>
          <w:szCs w:val="28"/>
        </w:rPr>
        <w:t xml:space="preserve">.2. </w:t>
      </w:r>
      <w:r w:rsidR="00D342CD" w:rsidRPr="00104B2B">
        <w:rPr>
          <w:sz w:val="28"/>
          <w:szCs w:val="28"/>
        </w:rPr>
        <w:t xml:space="preserve">В заседаниях </w:t>
      </w:r>
      <w:r w:rsidR="00A256DA" w:rsidRPr="00104B2B">
        <w:rPr>
          <w:sz w:val="28"/>
          <w:szCs w:val="28"/>
        </w:rPr>
        <w:t>Рабочей группы</w:t>
      </w:r>
      <w:r w:rsidR="00D342CD" w:rsidRPr="00104B2B">
        <w:rPr>
          <w:sz w:val="28"/>
          <w:szCs w:val="28"/>
        </w:rPr>
        <w:t xml:space="preserve"> могут принимать участие заинтересованные лица, в том числе представители субъектов малого и среднего предпринимательства </w:t>
      </w:r>
      <w:r w:rsidR="00F544C1">
        <w:rPr>
          <w:sz w:val="28"/>
          <w:szCs w:val="28"/>
        </w:rPr>
        <w:t xml:space="preserve">сельского поселения Ташлинский сельсовет </w:t>
      </w:r>
      <w:r w:rsidR="00D342CD" w:rsidRPr="00104B2B">
        <w:rPr>
          <w:sz w:val="28"/>
          <w:szCs w:val="28"/>
        </w:rPr>
        <w:t>муниципального района Гафурийский район Республики Башкортостан.</w:t>
      </w:r>
    </w:p>
    <w:p w:rsidR="00D342CD" w:rsidRPr="00104B2B" w:rsidRDefault="00CE399C" w:rsidP="00D342CD">
      <w:pPr>
        <w:shd w:val="clear" w:color="auto" w:fill="FFFFFF"/>
        <w:ind w:firstLine="510"/>
        <w:jc w:val="both"/>
        <w:rPr>
          <w:sz w:val="28"/>
          <w:szCs w:val="28"/>
        </w:rPr>
      </w:pPr>
      <w:r w:rsidRPr="00104B2B">
        <w:rPr>
          <w:sz w:val="28"/>
          <w:szCs w:val="28"/>
        </w:rPr>
        <w:t>3</w:t>
      </w:r>
      <w:r w:rsidR="004A28A8" w:rsidRPr="00104B2B">
        <w:rPr>
          <w:sz w:val="28"/>
          <w:szCs w:val="28"/>
        </w:rPr>
        <w:t xml:space="preserve">.3. </w:t>
      </w:r>
      <w:r w:rsidR="00D342CD" w:rsidRPr="00104B2B">
        <w:rPr>
          <w:sz w:val="28"/>
          <w:szCs w:val="28"/>
        </w:rPr>
        <w:t xml:space="preserve">Заседания </w:t>
      </w:r>
      <w:r w:rsidR="00A256DA" w:rsidRPr="00104B2B">
        <w:rPr>
          <w:sz w:val="28"/>
          <w:szCs w:val="28"/>
        </w:rPr>
        <w:t>Рабочей группы</w:t>
      </w:r>
      <w:r w:rsidR="00D342CD" w:rsidRPr="00104B2B">
        <w:rPr>
          <w:sz w:val="28"/>
          <w:szCs w:val="28"/>
        </w:rPr>
        <w:t xml:space="preserve"> проводятся по мере необходимости, но не реже одного раза в квартал. </w:t>
      </w:r>
    </w:p>
    <w:p w:rsidR="00D342CD" w:rsidRPr="00104B2B" w:rsidRDefault="00CE399C" w:rsidP="001132E8">
      <w:pPr>
        <w:shd w:val="clear" w:color="auto" w:fill="FFFFFF"/>
        <w:ind w:firstLine="510"/>
        <w:jc w:val="both"/>
        <w:rPr>
          <w:sz w:val="28"/>
          <w:szCs w:val="28"/>
        </w:rPr>
      </w:pPr>
      <w:r w:rsidRPr="00104B2B">
        <w:rPr>
          <w:sz w:val="28"/>
          <w:szCs w:val="28"/>
        </w:rPr>
        <w:t>3</w:t>
      </w:r>
      <w:r w:rsidR="004A28A8" w:rsidRPr="00104B2B">
        <w:rPr>
          <w:sz w:val="28"/>
          <w:szCs w:val="28"/>
        </w:rPr>
        <w:t xml:space="preserve">.4. </w:t>
      </w:r>
      <w:r w:rsidR="00D342CD" w:rsidRPr="00104B2B">
        <w:rPr>
          <w:sz w:val="28"/>
          <w:szCs w:val="28"/>
        </w:rPr>
        <w:t xml:space="preserve">Повестка дня заседания </w:t>
      </w:r>
      <w:r w:rsidR="00A256DA" w:rsidRPr="00104B2B">
        <w:rPr>
          <w:sz w:val="28"/>
          <w:szCs w:val="28"/>
        </w:rPr>
        <w:t>Рабочей группы</w:t>
      </w:r>
      <w:r w:rsidR="00D342CD" w:rsidRPr="00104B2B">
        <w:rPr>
          <w:sz w:val="28"/>
          <w:szCs w:val="28"/>
        </w:rPr>
        <w:t xml:space="preserve"> с указанием даты, времени, места проведения заседания и материалы по вопросам повестки </w:t>
      </w:r>
      <w:r w:rsidR="00A256DA" w:rsidRPr="00104B2B">
        <w:rPr>
          <w:sz w:val="28"/>
          <w:szCs w:val="28"/>
        </w:rPr>
        <w:t>Рабочей группы</w:t>
      </w:r>
      <w:r w:rsidR="004A28A8" w:rsidRPr="00104B2B">
        <w:rPr>
          <w:sz w:val="28"/>
          <w:szCs w:val="28"/>
        </w:rPr>
        <w:t xml:space="preserve"> секретарем </w:t>
      </w:r>
      <w:r w:rsidR="00A256DA" w:rsidRPr="00104B2B">
        <w:rPr>
          <w:sz w:val="28"/>
          <w:szCs w:val="28"/>
        </w:rPr>
        <w:t>Рабочей группы</w:t>
      </w:r>
      <w:r w:rsidR="004A28A8" w:rsidRPr="00104B2B">
        <w:rPr>
          <w:sz w:val="28"/>
          <w:szCs w:val="28"/>
        </w:rPr>
        <w:t xml:space="preserve"> направляются членам </w:t>
      </w:r>
      <w:r w:rsidR="00A256DA" w:rsidRPr="00104B2B">
        <w:rPr>
          <w:sz w:val="28"/>
          <w:szCs w:val="28"/>
        </w:rPr>
        <w:t>Рабочей группы</w:t>
      </w:r>
      <w:r w:rsidR="004A28A8" w:rsidRPr="00104B2B">
        <w:rPr>
          <w:sz w:val="28"/>
          <w:szCs w:val="28"/>
        </w:rPr>
        <w:t xml:space="preserve"> не позднее двух дней до даты проведения заседания в письменном виде.</w:t>
      </w:r>
    </w:p>
    <w:p w:rsidR="004A28A8" w:rsidRPr="00104B2B" w:rsidRDefault="00CE399C" w:rsidP="001132E8">
      <w:pPr>
        <w:shd w:val="clear" w:color="auto" w:fill="FFFFFF"/>
        <w:ind w:firstLine="510"/>
        <w:jc w:val="both"/>
        <w:rPr>
          <w:sz w:val="28"/>
          <w:szCs w:val="28"/>
        </w:rPr>
      </w:pPr>
      <w:r w:rsidRPr="00104B2B">
        <w:rPr>
          <w:sz w:val="28"/>
          <w:szCs w:val="28"/>
        </w:rPr>
        <w:t>3</w:t>
      </w:r>
      <w:r w:rsidR="004A28A8" w:rsidRPr="00104B2B">
        <w:rPr>
          <w:sz w:val="28"/>
          <w:szCs w:val="28"/>
        </w:rPr>
        <w:t xml:space="preserve">.5. Заседания </w:t>
      </w:r>
      <w:r w:rsidR="00A256DA" w:rsidRPr="00104B2B">
        <w:rPr>
          <w:sz w:val="28"/>
          <w:szCs w:val="28"/>
        </w:rPr>
        <w:t>Рабочей группы</w:t>
      </w:r>
      <w:r w:rsidR="004A28A8" w:rsidRPr="00104B2B">
        <w:rPr>
          <w:sz w:val="28"/>
          <w:szCs w:val="28"/>
        </w:rPr>
        <w:t xml:space="preserve"> проводит председатель </w:t>
      </w:r>
      <w:r w:rsidR="00A256DA" w:rsidRPr="00104B2B">
        <w:rPr>
          <w:sz w:val="28"/>
          <w:szCs w:val="28"/>
        </w:rPr>
        <w:t>Рабочей группы</w:t>
      </w:r>
      <w:r w:rsidR="004A28A8" w:rsidRPr="00104B2B">
        <w:rPr>
          <w:sz w:val="28"/>
          <w:szCs w:val="28"/>
        </w:rPr>
        <w:t xml:space="preserve"> или по его поручению заместитель председателя </w:t>
      </w:r>
      <w:r w:rsidR="00A256DA" w:rsidRPr="00104B2B">
        <w:rPr>
          <w:sz w:val="28"/>
          <w:szCs w:val="28"/>
        </w:rPr>
        <w:t>Рабочей группы</w:t>
      </w:r>
      <w:r w:rsidR="004A28A8" w:rsidRPr="00104B2B">
        <w:rPr>
          <w:sz w:val="28"/>
          <w:szCs w:val="28"/>
        </w:rPr>
        <w:t>.</w:t>
      </w:r>
    </w:p>
    <w:p w:rsidR="004A28A8" w:rsidRPr="00104B2B" w:rsidRDefault="00CE399C" w:rsidP="001132E8">
      <w:pPr>
        <w:shd w:val="clear" w:color="auto" w:fill="FFFFFF"/>
        <w:ind w:firstLine="510"/>
        <w:jc w:val="both"/>
        <w:rPr>
          <w:sz w:val="28"/>
          <w:szCs w:val="28"/>
        </w:rPr>
      </w:pPr>
      <w:r w:rsidRPr="00104B2B">
        <w:rPr>
          <w:sz w:val="28"/>
          <w:szCs w:val="28"/>
        </w:rPr>
        <w:t>3</w:t>
      </w:r>
      <w:r w:rsidR="004A28A8" w:rsidRPr="00104B2B">
        <w:rPr>
          <w:sz w:val="28"/>
          <w:szCs w:val="28"/>
        </w:rPr>
        <w:t xml:space="preserve">.6. Председатель </w:t>
      </w:r>
      <w:r w:rsidR="00A256DA" w:rsidRPr="00104B2B">
        <w:rPr>
          <w:sz w:val="28"/>
          <w:szCs w:val="28"/>
        </w:rPr>
        <w:t>Рабочей группы</w:t>
      </w:r>
      <w:r w:rsidR="004A28A8" w:rsidRPr="00104B2B">
        <w:rPr>
          <w:sz w:val="28"/>
          <w:szCs w:val="28"/>
        </w:rPr>
        <w:t>:</w:t>
      </w:r>
    </w:p>
    <w:p w:rsidR="004A28A8" w:rsidRPr="00104B2B" w:rsidRDefault="004A28A8" w:rsidP="001132E8">
      <w:pPr>
        <w:shd w:val="clear" w:color="auto" w:fill="FFFFFF"/>
        <w:ind w:firstLine="510"/>
        <w:jc w:val="both"/>
        <w:rPr>
          <w:sz w:val="28"/>
          <w:szCs w:val="28"/>
        </w:rPr>
      </w:pPr>
      <w:r w:rsidRPr="00104B2B">
        <w:rPr>
          <w:sz w:val="28"/>
          <w:szCs w:val="28"/>
        </w:rPr>
        <w:t xml:space="preserve">-организует деятельность </w:t>
      </w:r>
      <w:r w:rsidR="00A256DA" w:rsidRPr="00104B2B">
        <w:rPr>
          <w:sz w:val="28"/>
          <w:szCs w:val="28"/>
        </w:rPr>
        <w:t>Рабочей группы</w:t>
      </w:r>
      <w:r w:rsidRPr="00104B2B">
        <w:rPr>
          <w:sz w:val="28"/>
          <w:szCs w:val="28"/>
        </w:rPr>
        <w:t>;</w:t>
      </w:r>
    </w:p>
    <w:p w:rsidR="004A28A8" w:rsidRPr="00104B2B" w:rsidRDefault="004A28A8" w:rsidP="001132E8">
      <w:pPr>
        <w:shd w:val="clear" w:color="auto" w:fill="FFFFFF"/>
        <w:ind w:firstLine="510"/>
        <w:jc w:val="both"/>
        <w:rPr>
          <w:sz w:val="28"/>
          <w:szCs w:val="28"/>
        </w:rPr>
      </w:pPr>
      <w:r w:rsidRPr="00104B2B">
        <w:rPr>
          <w:sz w:val="28"/>
          <w:szCs w:val="28"/>
        </w:rPr>
        <w:t xml:space="preserve">-принимает решение о времени и месте проведения заседания </w:t>
      </w:r>
      <w:r w:rsidR="00A256DA" w:rsidRPr="00104B2B">
        <w:rPr>
          <w:sz w:val="28"/>
          <w:szCs w:val="28"/>
        </w:rPr>
        <w:t>Рабочей группы</w:t>
      </w:r>
      <w:r w:rsidRPr="00104B2B">
        <w:rPr>
          <w:sz w:val="28"/>
          <w:szCs w:val="28"/>
        </w:rPr>
        <w:t>;</w:t>
      </w:r>
    </w:p>
    <w:p w:rsidR="004A28A8" w:rsidRPr="00104B2B" w:rsidRDefault="004A28A8" w:rsidP="001132E8">
      <w:pPr>
        <w:shd w:val="clear" w:color="auto" w:fill="FFFFFF"/>
        <w:ind w:firstLine="510"/>
        <w:jc w:val="both"/>
        <w:rPr>
          <w:sz w:val="28"/>
          <w:szCs w:val="28"/>
        </w:rPr>
      </w:pPr>
      <w:r w:rsidRPr="00104B2B">
        <w:rPr>
          <w:sz w:val="28"/>
          <w:szCs w:val="28"/>
        </w:rPr>
        <w:t xml:space="preserve">-утверждает повестку дня заседания </w:t>
      </w:r>
      <w:r w:rsidR="00A256DA" w:rsidRPr="00104B2B">
        <w:rPr>
          <w:sz w:val="28"/>
          <w:szCs w:val="28"/>
        </w:rPr>
        <w:t>Рабочей группы</w:t>
      </w:r>
      <w:r w:rsidRPr="00104B2B">
        <w:rPr>
          <w:sz w:val="28"/>
          <w:szCs w:val="28"/>
        </w:rPr>
        <w:t xml:space="preserve"> и порядок ее работы;</w:t>
      </w:r>
    </w:p>
    <w:p w:rsidR="004A28A8" w:rsidRPr="00104B2B" w:rsidRDefault="004A28A8" w:rsidP="001132E8">
      <w:pPr>
        <w:shd w:val="clear" w:color="auto" w:fill="FFFFFF"/>
        <w:ind w:firstLine="510"/>
        <w:jc w:val="both"/>
        <w:rPr>
          <w:sz w:val="28"/>
          <w:szCs w:val="28"/>
        </w:rPr>
      </w:pPr>
      <w:r w:rsidRPr="00104B2B">
        <w:rPr>
          <w:sz w:val="28"/>
          <w:szCs w:val="28"/>
        </w:rPr>
        <w:t xml:space="preserve">-ведет заседания </w:t>
      </w:r>
      <w:r w:rsidR="00A256DA" w:rsidRPr="00104B2B">
        <w:rPr>
          <w:sz w:val="28"/>
          <w:szCs w:val="28"/>
        </w:rPr>
        <w:t>Рабочей группы</w:t>
      </w:r>
      <w:r w:rsidRPr="00104B2B">
        <w:rPr>
          <w:sz w:val="28"/>
          <w:szCs w:val="28"/>
        </w:rPr>
        <w:t>;</w:t>
      </w:r>
    </w:p>
    <w:p w:rsidR="004A28A8" w:rsidRPr="00104B2B" w:rsidRDefault="004A28A8" w:rsidP="001132E8">
      <w:pPr>
        <w:shd w:val="clear" w:color="auto" w:fill="FFFFFF"/>
        <w:ind w:firstLine="510"/>
        <w:jc w:val="both"/>
        <w:rPr>
          <w:sz w:val="28"/>
          <w:szCs w:val="28"/>
        </w:rPr>
      </w:pPr>
      <w:r w:rsidRPr="00104B2B">
        <w:rPr>
          <w:sz w:val="28"/>
          <w:szCs w:val="28"/>
        </w:rPr>
        <w:t xml:space="preserve">-определяет порядок рассмотрения вопросов на заседании </w:t>
      </w:r>
      <w:r w:rsidR="00A256DA" w:rsidRPr="00104B2B">
        <w:rPr>
          <w:sz w:val="28"/>
          <w:szCs w:val="28"/>
        </w:rPr>
        <w:t>Рабочей группы</w:t>
      </w:r>
      <w:r w:rsidRPr="00104B2B">
        <w:rPr>
          <w:sz w:val="28"/>
          <w:szCs w:val="28"/>
        </w:rPr>
        <w:t>;</w:t>
      </w:r>
    </w:p>
    <w:p w:rsidR="004A28A8" w:rsidRPr="00104B2B" w:rsidRDefault="004A28A8" w:rsidP="001132E8">
      <w:pPr>
        <w:shd w:val="clear" w:color="auto" w:fill="FFFFFF"/>
        <w:ind w:firstLine="510"/>
        <w:jc w:val="both"/>
        <w:rPr>
          <w:sz w:val="28"/>
          <w:szCs w:val="28"/>
        </w:rPr>
      </w:pPr>
      <w:r w:rsidRPr="00104B2B">
        <w:rPr>
          <w:sz w:val="28"/>
          <w:szCs w:val="28"/>
        </w:rPr>
        <w:t xml:space="preserve">-принимает решение по оперативным вопросам деятельности </w:t>
      </w:r>
      <w:r w:rsidR="00A256DA" w:rsidRPr="00104B2B">
        <w:rPr>
          <w:sz w:val="28"/>
          <w:szCs w:val="28"/>
        </w:rPr>
        <w:t>Рабочей группы</w:t>
      </w:r>
      <w:r w:rsidRPr="00104B2B">
        <w:rPr>
          <w:sz w:val="28"/>
          <w:szCs w:val="28"/>
        </w:rPr>
        <w:t>, которые возникают в ходе ее работы;</w:t>
      </w:r>
    </w:p>
    <w:p w:rsidR="004A28A8" w:rsidRPr="00104B2B" w:rsidRDefault="004A28A8" w:rsidP="001132E8">
      <w:pPr>
        <w:shd w:val="clear" w:color="auto" w:fill="FFFFFF"/>
        <w:ind w:firstLine="510"/>
        <w:jc w:val="both"/>
        <w:rPr>
          <w:sz w:val="28"/>
          <w:szCs w:val="28"/>
        </w:rPr>
      </w:pPr>
      <w:r w:rsidRPr="00104B2B">
        <w:rPr>
          <w:sz w:val="28"/>
          <w:szCs w:val="28"/>
        </w:rPr>
        <w:t xml:space="preserve">-подписывает протоколы заседаний </w:t>
      </w:r>
      <w:r w:rsidR="00A256DA" w:rsidRPr="00104B2B">
        <w:rPr>
          <w:sz w:val="28"/>
          <w:szCs w:val="28"/>
        </w:rPr>
        <w:t>Рабочей группы</w:t>
      </w:r>
      <w:r w:rsidRPr="00104B2B">
        <w:rPr>
          <w:sz w:val="28"/>
          <w:szCs w:val="28"/>
        </w:rPr>
        <w:t>.</w:t>
      </w:r>
    </w:p>
    <w:p w:rsidR="004A28A8" w:rsidRPr="00104B2B" w:rsidRDefault="00CE399C" w:rsidP="001132E8">
      <w:pPr>
        <w:shd w:val="clear" w:color="auto" w:fill="FFFFFF"/>
        <w:ind w:firstLine="510"/>
        <w:jc w:val="both"/>
        <w:rPr>
          <w:sz w:val="28"/>
          <w:szCs w:val="28"/>
        </w:rPr>
      </w:pPr>
      <w:r w:rsidRPr="00104B2B">
        <w:rPr>
          <w:sz w:val="28"/>
          <w:szCs w:val="28"/>
        </w:rPr>
        <w:t>3</w:t>
      </w:r>
      <w:r w:rsidR="004A28A8" w:rsidRPr="00104B2B">
        <w:rPr>
          <w:sz w:val="28"/>
          <w:szCs w:val="28"/>
        </w:rPr>
        <w:t xml:space="preserve">.7. Секретарь </w:t>
      </w:r>
      <w:r w:rsidR="00A256DA" w:rsidRPr="00104B2B">
        <w:rPr>
          <w:sz w:val="28"/>
          <w:szCs w:val="28"/>
        </w:rPr>
        <w:t>Рабочей группы</w:t>
      </w:r>
      <w:r w:rsidR="004A28A8" w:rsidRPr="00104B2B">
        <w:rPr>
          <w:sz w:val="28"/>
          <w:szCs w:val="28"/>
        </w:rPr>
        <w:t>:</w:t>
      </w:r>
    </w:p>
    <w:p w:rsidR="004A28A8" w:rsidRPr="00104B2B" w:rsidRDefault="004A28A8" w:rsidP="001132E8">
      <w:pPr>
        <w:shd w:val="clear" w:color="auto" w:fill="FFFFFF"/>
        <w:ind w:firstLine="510"/>
        <w:jc w:val="both"/>
        <w:rPr>
          <w:sz w:val="28"/>
          <w:szCs w:val="28"/>
        </w:rPr>
      </w:pPr>
      <w:r w:rsidRPr="00104B2B">
        <w:rPr>
          <w:sz w:val="28"/>
          <w:szCs w:val="28"/>
        </w:rPr>
        <w:t xml:space="preserve">-осуществляет организационные мероприятия, связанные с подготовкой заседания </w:t>
      </w:r>
      <w:r w:rsidR="00A256DA" w:rsidRPr="00104B2B">
        <w:rPr>
          <w:sz w:val="28"/>
          <w:szCs w:val="28"/>
        </w:rPr>
        <w:t>Рабочей группы</w:t>
      </w:r>
      <w:r w:rsidRPr="00104B2B">
        <w:rPr>
          <w:sz w:val="28"/>
          <w:szCs w:val="28"/>
        </w:rPr>
        <w:t>;</w:t>
      </w:r>
    </w:p>
    <w:p w:rsidR="004A28A8" w:rsidRPr="00104B2B" w:rsidRDefault="004A28A8" w:rsidP="001132E8">
      <w:pPr>
        <w:shd w:val="clear" w:color="auto" w:fill="FFFFFF"/>
        <w:ind w:firstLine="510"/>
        <w:jc w:val="both"/>
        <w:rPr>
          <w:sz w:val="28"/>
          <w:szCs w:val="28"/>
        </w:rPr>
      </w:pPr>
      <w:r w:rsidRPr="00104B2B">
        <w:rPr>
          <w:sz w:val="28"/>
          <w:szCs w:val="28"/>
        </w:rPr>
        <w:t xml:space="preserve">-доводит до сведения членов </w:t>
      </w:r>
      <w:r w:rsidR="00A256DA" w:rsidRPr="00104B2B">
        <w:rPr>
          <w:sz w:val="28"/>
          <w:szCs w:val="28"/>
        </w:rPr>
        <w:t>Рабочей группы</w:t>
      </w:r>
      <w:r w:rsidRPr="00104B2B">
        <w:rPr>
          <w:sz w:val="28"/>
          <w:szCs w:val="28"/>
        </w:rPr>
        <w:t xml:space="preserve"> повестку дня заседания </w:t>
      </w:r>
      <w:r w:rsidR="00A256DA" w:rsidRPr="00104B2B">
        <w:rPr>
          <w:sz w:val="28"/>
          <w:szCs w:val="28"/>
        </w:rPr>
        <w:t>Рабочей группы</w:t>
      </w:r>
      <w:r w:rsidRPr="00104B2B">
        <w:rPr>
          <w:sz w:val="28"/>
          <w:szCs w:val="28"/>
        </w:rPr>
        <w:t>;</w:t>
      </w:r>
    </w:p>
    <w:p w:rsidR="004A28A8" w:rsidRPr="00104B2B" w:rsidRDefault="004A28A8" w:rsidP="001132E8">
      <w:pPr>
        <w:shd w:val="clear" w:color="auto" w:fill="FFFFFF"/>
        <w:ind w:firstLine="510"/>
        <w:jc w:val="both"/>
        <w:rPr>
          <w:sz w:val="28"/>
          <w:szCs w:val="28"/>
        </w:rPr>
      </w:pPr>
      <w:r w:rsidRPr="00104B2B">
        <w:rPr>
          <w:sz w:val="28"/>
          <w:szCs w:val="28"/>
        </w:rPr>
        <w:t xml:space="preserve">-информирует членов </w:t>
      </w:r>
      <w:r w:rsidR="00A256DA" w:rsidRPr="00104B2B">
        <w:rPr>
          <w:sz w:val="28"/>
          <w:szCs w:val="28"/>
        </w:rPr>
        <w:t>Рабочей группы</w:t>
      </w:r>
      <w:r w:rsidRPr="00104B2B">
        <w:rPr>
          <w:sz w:val="28"/>
          <w:szCs w:val="28"/>
        </w:rPr>
        <w:t xml:space="preserve"> о времени  и месте проведения заседаний;</w:t>
      </w:r>
    </w:p>
    <w:p w:rsidR="004A28A8" w:rsidRPr="00104B2B" w:rsidRDefault="004A28A8" w:rsidP="001132E8">
      <w:pPr>
        <w:shd w:val="clear" w:color="auto" w:fill="FFFFFF"/>
        <w:ind w:firstLine="510"/>
        <w:jc w:val="both"/>
        <w:rPr>
          <w:sz w:val="28"/>
          <w:szCs w:val="28"/>
        </w:rPr>
      </w:pPr>
      <w:r w:rsidRPr="00104B2B">
        <w:rPr>
          <w:sz w:val="28"/>
          <w:szCs w:val="28"/>
        </w:rPr>
        <w:t xml:space="preserve">-оформляет протоколы заседаний </w:t>
      </w:r>
      <w:r w:rsidR="00A256DA" w:rsidRPr="00104B2B">
        <w:rPr>
          <w:sz w:val="28"/>
          <w:szCs w:val="28"/>
        </w:rPr>
        <w:t>Рабочей группы</w:t>
      </w:r>
      <w:r w:rsidRPr="00104B2B">
        <w:rPr>
          <w:sz w:val="28"/>
          <w:szCs w:val="28"/>
        </w:rPr>
        <w:t>;</w:t>
      </w:r>
    </w:p>
    <w:p w:rsidR="004A28A8" w:rsidRPr="00104B2B" w:rsidRDefault="004A28A8" w:rsidP="001132E8">
      <w:pPr>
        <w:shd w:val="clear" w:color="auto" w:fill="FFFFFF"/>
        <w:ind w:firstLine="510"/>
        <w:jc w:val="both"/>
        <w:rPr>
          <w:sz w:val="28"/>
          <w:szCs w:val="28"/>
        </w:rPr>
      </w:pPr>
      <w:r w:rsidRPr="00104B2B">
        <w:rPr>
          <w:sz w:val="28"/>
          <w:szCs w:val="28"/>
        </w:rPr>
        <w:t xml:space="preserve">-ведет делопроизводство </w:t>
      </w:r>
      <w:r w:rsidR="00A256DA" w:rsidRPr="00104B2B">
        <w:rPr>
          <w:sz w:val="28"/>
          <w:szCs w:val="28"/>
        </w:rPr>
        <w:t>Рабочей группы</w:t>
      </w:r>
      <w:r w:rsidRPr="00104B2B">
        <w:rPr>
          <w:sz w:val="28"/>
          <w:szCs w:val="28"/>
        </w:rPr>
        <w:t>;</w:t>
      </w:r>
    </w:p>
    <w:p w:rsidR="004A28A8" w:rsidRPr="00104B2B" w:rsidRDefault="004A28A8" w:rsidP="001132E8">
      <w:pPr>
        <w:shd w:val="clear" w:color="auto" w:fill="FFFFFF"/>
        <w:ind w:firstLine="510"/>
        <w:jc w:val="both"/>
        <w:rPr>
          <w:sz w:val="28"/>
          <w:szCs w:val="28"/>
        </w:rPr>
      </w:pPr>
      <w:r w:rsidRPr="00104B2B">
        <w:rPr>
          <w:sz w:val="28"/>
          <w:szCs w:val="28"/>
        </w:rPr>
        <w:t xml:space="preserve">-организует подготовку материалов к заседаниям </w:t>
      </w:r>
      <w:r w:rsidR="00A256DA" w:rsidRPr="00104B2B">
        <w:rPr>
          <w:sz w:val="28"/>
          <w:szCs w:val="28"/>
        </w:rPr>
        <w:t>Рабочей группы</w:t>
      </w:r>
      <w:r w:rsidRPr="00104B2B">
        <w:rPr>
          <w:sz w:val="28"/>
          <w:szCs w:val="28"/>
        </w:rPr>
        <w:t>, а также проектов ее решений.</w:t>
      </w:r>
    </w:p>
    <w:p w:rsidR="004A28A8" w:rsidRPr="00104B2B" w:rsidRDefault="00CE399C" w:rsidP="004A28A8">
      <w:pPr>
        <w:shd w:val="clear" w:color="auto" w:fill="FFFFFF"/>
        <w:ind w:firstLine="510"/>
        <w:jc w:val="both"/>
        <w:rPr>
          <w:sz w:val="28"/>
          <w:szCs w:val="28"/>
        </w:rPr>
      </w:pPr>
      <w:r w:rsidRPr="00104B2B">
        <w:rPr>
          <w:sz w:val="28"/>
          <w:szCs w:val="28"/>
        </w:rPr>
        <w:t>3</w:t>
      </w:r>
      <w:r w:rsidR="004A28A8" w:rsidRPr="00104B2B">
        <w:rPr>
          <w:sz w:val="28"/>
          <w:szCs w:val="28"/>
        </w:rPr>
        <w:t xml:space="preserve">.8.Члены </w:t>
      </w:r>
      <w:r w:rsidR="00A256DA" w:rsidRPr="00104B2B">
        <w:rPr>
          <w:sz w:val="28"/>
          <w:szCs w:val="28"/>
        </w:rPr>
        <w:t>рабочей группы</w:t>
      </w:r>
      <w:r w:rsidR="004A28A8" w:rsidRPr="00104B2B">
        <w:rPr>
          <w:sz w:val="28"/>
          <w:szCs w:val="28"/>
        </w:rPr>
        <w:t>:</w:t>
      </w:r>
    </w:p>
    <w:p w:rsidR="004A28A8" w:rsidRPr="00104B2B" w:rsidRDefault="004A28A8" w:rsidP="004A28A8">
      <w:pPr>
        <w:shd w:val="clear" w:color="auto" w:fill="FFFFFF"/>
        <w:ind w:firstLine="510"/>
        <w:jc w:val="both"/>
        <w:rPr>
          <w:sz w:val="28"/>
          <w:szCs w:val="28"/>
        </w:rPr>
      </w:pPr>
      <w:r w:rsidRPr="00104B2B">
        <w:rPr>
          <w:sz w:val="28"/>
          <w:szCs w:val="28"/>
        </w:rPr>
        <w:t xml:space="preserve">- вносят предложения по повестке дня заседания </w:t>
      </w:r>
      <w:r w:rsidR="00A256DA" w:rsidRPr="00104B2B">
        <w:rPr>
          <w:sz w:val="28"/>
          <w:szCs w:val="28"/>
        </w:rPr>
        <w:t>Рабочей группы</w:t>
      </w:r>
      <w:r w:rsidRPr="00104B2B">
        <w:rPr>
          <w:sz w:val="28"/>
          <w:szCs w:val="28"/>
        </w:rPr>
        <w:t>;</w:t>
      </w:r>
    </w:p>
    <w:p w:rsidR="004266E5" w:rsidRPr="00104B2B" w:rsidRDefault="004266E5" w:rsidP="004A28A8">
      <w:pPr>
        <w:shd w:val="clear" w:color="auto" w:fill="FFFFFF"/>
        <w:ind w:firstLine="510"/>
        <w:jc w:val="both"/>
        <w:rPr>
          <w:sz w:val="28"/>
          <w:szCs w:val="28"/>
        </w:rPr>
      </w:pPr>
      <w:r w:rsidRPr="00104B2B">
        <w:rPr>
          <w:sz w:val="28"/>
          <w:szCs w:val="28"/>
        </w:rPr>
        <w:t xml:space="preserve">-участвуют в заседаниях </w:t>
      </w:r>
      <w:r w:rsidR="00A256DA" w:rsidRPr="00104B2B">
        <w:rPr>
          <w:sz w:val="28"/>
          <w:szCs w:val="28"/>
        </w:rPr>
        <w:t>Рабочей группы</w:t>
      </w:r>
      <w:r w:rsidRPr="00104B2B">
        <w:rPr>
          <w:sz w:val="28"/>
          <w:szCs w:val="28"/>
        </w:rPr>
        <w:t xml:space="preserve"> и обсуждении рассматриваемых на них вопросах;</w:t>
      </w:r>
    </w:p>
    <w:p w:rsidR="004266E5" w:rsidRPr="00104B2B" w:rsidRDefault="004266E5" w:rsidP="004A28A8">
      <w:pPr>
        <w:shd w:val="clear" w:color="auto" w:fill="FFFFFF"/>
        <w:ind w:firstLine="510"/>
        <w:jc w:val="both"/>
        <w:rPr>
          <w:sz w:val="28"/>
          <w:szCs w:val="28"/>
        </w:rPr>
      </w:pPr>
      <w:r w:rsidRPr="00104B2B">
        <w:rPr>
          <w:sz w:val="28"/>
          <w:szCs w:val="28"/>
        </w:rPr>
        <w:t xml:space="preserve">-участвуют в подготовке и принятии решений </w:t>
      </w:r>
      <w:r w:rsidR="00A256DA" w:rsidRPr="00104B2B">
        <w:rPr>
          <w:sz w:val="28"/>
          <w:szCs w:val="28"/>
        </w:rPr>
        <w:t>Рабочей группы</w:t>
      </w:r>
      <w:r w:rsidRPr="00104B2B">
        <w:rPr>
          <w:sz w:val="28"/>
          <w:szCs w:val="28"/>
        </w:rPr>
        <w:t>;</w:t>
      </w:r>
    </w:p>
    <w:p w:rsidR="004266E5" w:rsidRPr="00104B2B" w:rsidRDefault="004266E5" w:rsidP="004A28A8">
      <w:pPr>
        <w:shd w:val="clear" w:color="auto" w:fill="FFFFFF"/>
        <w:ind w:firstLine="510"/>
        <w:jc w:val="both"/>
        <w:rPr>
          <w:sz w:val="28"/>
          <w:szCs w:val="28"/>
        </w:rPr>
      </w:pPr>
      <w:r w:rsidRPr="00104B2B">
        <w:rPr>
          <w:sz w:val="28"/>
          <w:szCs w:val="28"/>
        </w:rPr>
        <w:t xml:space="preserve">-представляют секретарю </w:t>
      </w:r>
      <w:r w:rsidR="00A256DA" w:rsidRPr="00104B2B">
        <w:rPr>
          <w:sz w:val="28"/>
          <w:szCs w:val="28"/>
        </w:rPr>
        <w:t>Рабочей группы</w:t>
      </w:r>
      <w:r w:rsidRPr="00104B2B">
        <w:rPr>
          <w:sz w:val="28"/>
          <w:szCs w:val="28"/>
        </w:rPr>
        <w:t xml:space="preserve"> материалы по вопросам, подлежащим рассмотрению на заседании </w:t>
      </w:r>
      <w:r w:rsidR="00A256DA" w:rsidRPr="00104B2B">
        <w:rPr>
          <w:sz w:val="28"/>
          <w:szCs w:val="28"/>
        </w:rPr>
        <w:t>Рабочей группы</w:t>
      </w:r>
      <w:r w:rsidRPr="00104B2B">
        <w:rPr>
          <w:sz w:val="28"/>
          <w:szCs w:val="28"/>
        </w:rPr>
        <w:t>.</w:t>
      </w:r>
    </w:p>
    <w:p w:rsidR="004A28A8" w:rsidRPr="00104B2B" w:rsidRDefault="00CE399C" w:rsidP="001132E8">
      <w:pPr>
        <w:shd w:val="clear" w:color="auto" w:fill="FFFFFF"/>
        <w:ind w:firstLine="510"/>
        <w:jc w:val="both"/>
        <w:rPr>
          <w:sz w:val="28"/>
          <w:szCs w:val="28"/>
        </w:rPr>
      </w:pPr>
      <w:r w:rsidRPr="00104B2B">
        <w:rPr>
          <w:sz w:val="28"/>
          <w:szCs w:val="28"/>
        </w:rPr>
        <w:t>3</w:t>
      </w:r>
      <w:r w:rsidR="004266E5" w:rsidRPr="00104B2B">
        <w:rPr>
          <w:sz w:val="28"/>
          <w:szCs w:val="28"/>
        </w:rPr>
        <w:t xml:space="preserve">.9. Заседание </w:t>
      </w:r>
      <w:r w:rsidR="00A256DA" w:rsidRPr="00104B2B">
        <w:rPr>
          <w:sz w:val="28"/>
          <w:szCs w:val="28"/>
        </w:rPr>
        <w:t>рабочей группы</w:t>
      </w:r>
      <w:r w:rsidR="004266E5" w:rsidRPr="00104B2B">
        <w:rPr>
          <w:sz w:val="28"/>
          <w:szCs w:val="28"/>
        </w:rPr>
        <w:t xml:space="preserve"> считается правомочным, если на нем присутствует более половины ее членов Группы.</w:t>
      </w:r>
    </w:p>
    <w:p w:rsidR="004266E5" w:rsidRPr="00104B2B" w:rsidRDefault="00CE399C" w:rsidP="001132E8">
      <w:pPr>
        <w:shd w:val="clear" w:color="auto" w:fill="FFFFFF"/>
        <w:ind w:firstLine="510"/>
        <w:jc w:val="both"/>
        <w:rPr>
          <w:sz w:val="28"/>
          <w:szCs w:val="28"/>
        </w:rPr>
      </w:pPr>
      <w:r w:rsidRPr="00104B2B">
        <w:rPr>
          <w:sz w:val="28"/>
          <w:szCs w:val="28"/>
        </w:rPr>
        <w:t>3</w:t>
      </w:r>
      <w:r w:rsidR="004266E5" w:rsidRPr="00104B2B">
        <w:rPr>
          <w:sz w:val="28"/>
          <w:szCs w:val="28"/>
        </w:rPr>
        <w:t>.10</w:t>
      </w:r>
      <w:r w:rsidR="00FA420C" w:rsidRPr="00104B2B">
        <w:rPr>
          <w:sz w:val="28"/>
          <w:szCs w:val="28"/>
        </w:rPr>
        <w:t>. Члены Группы участвуют в ее заседаниях без права</w:t>
      </w:r>
      <w:r w:rsidR="00904BE0" w:rsidRPr="00104B2B">
        <w:rPr>
          <w:sz w:val="28"/>
          <w:szCs w:val="28"/>
        </w:rPr>
        <w:t xml:space="preserve"> замены.  В случае отсутствия члена Группы на заседании он имеет право представлять свое мнение по рассматриваемым вопросам в письменной форме.</w:t>
      </w:r>
    </w:p>
    <w:p w:rsidR="00A256DA" w:rsidRPr="00104B2B" w:rsidRDefault="00CE399C" w:rsidP="001132E8">
      <w:pPr>
        <w:shd w:val="clear" w:color="auto" w:fill="FFFFFF"/>
        <w:ind w:firstLine="510"/>
        <w:jc w:val="both"/>
        <w:rPr>
          <w:sz w:val="28"/>
          <w:szCs w:val="28"/>
        </w:rPr>
      </w:pPr>
      <w:r w:rsidRPr="00104B2B">
        <w:rPr>
          <w:sz w:val="28"/>
          <w:szCs w:val="28"/>
        </w:rPr>
        <w:t>3</w:t>
      </w:r>
      <w:r w:rsidR="00A256DA" w:rsidRPr="00104B2B">
        <w:rPr>
          <w:sz w:val="28"/>
          <w:szCs w:val="28"/>
        </w:rPr>
        <w:t>.11. Члены рабочей группы имеют право выражать особое мнение по рассматриваемым на заседаниях рабочей группы вопросам, которое заносится в протокол заседания рабочей группы или приобщается к протоколу в письменной форме.</w:t>
      </w:r>
    </w:p>
    <w:p w:rsidR="00A256DA" w:rsidRPr="00104B2B" w:rsidRDefault="00CE399C" w:rsidP="001132E8">
      <w:pPr>
        <w:shd w:val="clear" w:color="auto" w:fill="FFFFFF"/>
        <w:ind w:firstLine="510"/>
        <w:jc w:val="both"/>
        <w:rPr>
          <w:sz w:val="28"/>
          <w:szCs w:val="28"/>
        </w:rPr>
      </w:pPr>
      <w:r w:rsidRPr="00104B2B">
        <w:rPr>
          <w:sz w:val="28"/>
          <w:szCs w:val="28"/>
        </w:rPr>
        <w:t>3</w:t>
      </w:r>
      <w:r w:rsidR="00A256DA" w:rsidRPr="00104B2B">
        <w:rPr>
          <w:sz w:val="28"/>
          <w:szCs w:val="28"/>
        </w:rPr>
        <w:t>.12. При голосовании каждый член рабочей группы имеет один голос. Решения рабочей группы принимаются большинством голосов присутствующих на заседании членов рабочей группы с учетом письменных мнений, представленных в установленный срок отсутствующими членами рабочей группы, и оформляются протоколом заседания рабочей группы. В случае наличия  у  присутствующих на заседании членов рабочей группы особого мнения оно прилагается к протоколу и является его неотъемлемой частью.</w:t>
      </w:r>
    </w:p>
    <w:p w:rsidR="007A7E1C" w:rsidRPr="00104B2B" w:rsidRDefault="007A7E1C" w:rsidP="007A7E1C">
      <w:pPr>
        <w:shd w:val="clear" w:color="auto" w:fill="FFFFFF"/>
        <w:ind w:firstLine="510"/>
        <w:jc w:val="both"/>
        <w:rPr>
          <w:sz w:val="28"/>
          <w:szCs w:val="28"/>
        </w:rPr>
      </w:pPr>
      <w:r w:rsidRPr="00104B2B">
        <w:rPr>
          <w:sz w:val="28"/>
          <w:szCs w:val="28"/>
        </w:rPr>
        <w:t>При равенстве голосов членов рабочей группы  голос председательствующего на заседании является решающим.</w:t>
      </w:r>
    </w:p>
    <w:p w:rsidR="00A256DA" w:rsidRPr="00104B2B" w:rsidRDefault="00CE399C" w:rsidP="001132E8">
      <w:pPr>
        <w:shd w:val="clear" w:color="auto" w:fill="FFFFFF"/>
        <w:ind w:firstLine="510"/>
        <w:jc w:val="both"/>
        <w:rPr>
          <w:sz w:val="28"/>
          <w:szCs w:val="28"/>
        </w:rPr>
      </w:pPr>
      <w:r w:rsidRPr="00104B2B">
        <w:rPr>
          <w:sz w:val="28"/>
          <w:szCs w:val="28"/>
        </w:rPr>
        <w:t>3</w:t>
      </w:r>
      <w:r w:rsidR="00A256DA" w:rsidRPr="00104B2B">
        <w:rPr>
          <w:sz w:val="28"/>
          <w:szCs w:val="28"/>
        </w:rPr>
        <w:t>.13. Решения рабочей группы являются обязательными для их выполнения членами рабочей группы.</w:t>
      </w:r>
    </w:p>
    <w:p w:rsidR="00A256DA" w:rsidRPr="00104B2B" w:rsidRDefault="00CE399C" w:rsidP="001132E8">
      <w:pPr>
        <w:shd w:val="clear" w:color="auto" w:fill="FFFFFF"/>
        <w:ind w:firstLine="510"/>
        <w:jc w:val="both"/>
        <w:rPr>
          <w:sz w:val="28"/>
          <w:szCs w:val="28"/>
        </w:rPr>
      </w:pPr>
      <w:r w:rsidRPr="00104B2B">
        <w:rPr>
          <w:sz w:val="28"/>
          <w:szCs w:val="28"/>
        </w:rPr>
        <w:t>3</w:t>
      </w:r>
      <w:r w:rsidR="00A256DA" w:rsidRPr="00104B2B">
        <w:rPr>
          <w:sz w:val="28"/>
          <w:szCs w:val="28"/>
        </w:rPr>
        <w:t xml:space="preserve">.14. Протокол заседания рабочей группы оформляется секретарем рабочей группы в течение пяти рабочих дней с даты проведения заседания рабочей группы, подписывается председателем </w:t>
      </w:r>
      <w:r w:rsidR="00092D88" w:rsidRPr="00104B2B">
        <w:rPr>
          <w:sz w:val="28"/>
          <w:szCs w:val="28"/>
        </w:rPr>
        <w:t>рабочей группы.</w:t>
      </w:r>
    </w:p>
    <w:p w:rsidR="00092D88" w:rsidRPr="00104B2B" w:rsidRDefault="00CE399C" w:rsidP="001132E8">
      <w:pPr>
        <w:shd w:val="clear" w:color="auto" w:fill="FFFFFF"/>
        <w:ind w:firstLine="510"/>
        <w:jc w:val="both"/>
        <w:rPr>
          <w:sz w:val="28"/>
          <w:szCs w:val="28"/>
        </w:rPr>
      </w:pPr>
      <w:r w:rsidRPr="00104B2B">
        <w:rPr>
          <w:sz w:val="28"/>
          <w:szCs w:val="28"/>
        </w:rPr>
        <w:t>3</w:t>
      </w:r>
      <w:r w:rsidR="00092D88" w:rsidRPr="00104B2B">
        <w:rPr>
          <w:sz w:val="28"/>
          <w:szCs w:val="28"/>
        </w:rPr>
        <w:t>.15. В протоколе заседания рабочей группы указываются:</w:t>
      </w:r>
    </w:p>
    <w:p w:rsidR="00092D88" w:rsidRPr="00104B2B" w:rsidRDefault="00092D88" w:rsidP="001132E8">
      <w:pPr>
        <w:shd w:val="clear" w:color="auto" w:fill="FFFFFF"/>
        <w:ind w:firstLine="510"/>
        <w:jc w:val="both"/>
        <w:rPr>
          <w:sz w:val="28"/>
          <w:szCs w:val="28"/>
        </w:rPr>
      </w:pPr>
      <w:r w:rsidRPr="00104B2B">
        <w:rPr>
          <w:sz w:val="28"/>
          <w:szCs w:val="28"/>
        </w:rPr>
        <w:t>- дата, время и место проведения заседания рабочей группы;</w:t>
      </w:r>
    </w:p>
    <w:p w:rsidR="00092D88" w:rsidRPr="00104B2B" w:rsidRDefault="00092D88" w:rsidP="001132E8">
      <w:pPr>
        <w:shd w:val="clear" w:color="auto" w:fill="FFFFFF"/>
        <w:ind w:firstLine="510"/>
        <w:jc w:val="both"/>
        <w:rPr>
          <w:sz w:val="28"/>
          <w:szCs w:val="28"/>
        </w:rPr>
      </w:pPr>
      <w:r w:rsidRPr="00104B2B">
        <w:rPr>
          <w:sz w:val="28"/>
          <w:szCs w:val="28"/>
        </w:rPr>
        <w:t>-номер протокола;</w:t>
      </w:r>
    </w:p>
    <w:p w:rsidR="00092D88" w:rsidRPr="00104B2B" w:rsidRDefault="00092D88" w:rsidP="001132E8">
      <w:pPr>
        <w:shd w:val="clear" w:color="auto" w:fill="FFFFFF"/>
        <w:ind w:firstLine="510"/>
        <w:jc w:val="both"/>
        <w:rPr>
          <w:sz w:val="28"/>
          <w:szCs w:val="28"/>
        </w:rPr>
      </w:pPr>
      <w:r w:rsidRPr="00104B2B">
        <w:rPr>
          <w:sz w:val="28"/>
          <w:szCs w:val="28"/>
        </w:rPr>
        <w:t>-список членов рабочей группы, принявших участие в обсуждении вопросов, рассматриваемых на заседании рабочей группы, а также список приглашенных на заседание рабочей группы лиц;</w:t>
      </w:r>
    </w:p>
    <w:p w:rsidR="00092D88" w:rsidRPr="00104B2B" w:rsidRDefault="00092D88" w:rsidP="001132E8">
      <w:pPr>
        <w:shd w:val="clear" w:color="auto" w:fill="FFFFFF"/>
        <w:ind w:firstLine="510"/>
        <w:jc w:val="both"/>
        <w:rPr>
          <w:sz w:val="28"/>
          <w:szCs w:val="28"/>
        </w:rPr>
      </w:pPr>
      <w:r w:rsidRPr="00104B2B">
        <w:rPr>
          <w:sz w:val="28"/>
          <w:szCs w:val="28"/>
        </w:rPr>
        <w:t xml:space="preserve">-принятое решение по каждому вопросу, рассмотренному на заседании рабочей группы; </w:t>
      </w:r>
    </w:p>
    <w:p w:rsidR="00092D88" w:rsidRPr="00104B2B" w:rsidRDefault="00092D88" w:rsidP="001132E8">
      <w:pPr>
        <w:shd w:val="clear" w:color="auto" w:fill="FFFFFF"/>
        <w:ind w:firstLine="510"/>
        <w:jc w:val="both"/>
        <w:rPr>
          <w:sz w:val="28"/>
          <w:szCs w:val="28"/>
        </w:rPr>
      </w:pPr>
      <w:r w:rsidRPr="00104B2B">
        <w:rPr>
          <w:sz w:val="28"/>
          <w:szCs w:val="28"/>
        </w:rPr>
        <w:t>-итоги голосования по каждому вопросу, рассмотренному на заседании рабочей группы.</w:t>
      </w:r>
    </w:p>
    <w:p w:rsidR="00092D88" w:rsidRPr="00104B2B" w:rsidRDefault="00CE399C" w:rsidP="001132E8">
      <w:pPr>
        <w:shd w:val="clear" w:color="auto" w:fill="FFFFFF"/>
        <w:ind w:firstLine="510"/>
        <w:jc w:val="both"/>
        <w:rPr>
          <w:sz w:val="28"/>
          <w:szCs w:val="28"/>
        </w:rPr>
      </w:pPr>
      <w:r w:rsidRPr="00104B2B">
        <w:rPr>
          <w:sz w:val="28"/>
          <w:szCs w:val="28"/>
        </w:rPr>
        <w:t>3</w:t>
      </w:r>
      <w:r w:rsidR="00092D88" w:rsidRPr="00104B2B">
        <w:rPr>
          <w:sz w:val="28"/>
          <w:szCs w:val="28"/>
        </w:rPr>
        <w:t>.16. К протоколу заседания рабочей группы должны быть приложены материалы, предоставленные на рассмотрение рабочей группы.</w:t>
      </w:r>
    </w:p>
    <w:p w:rsidR="00092D88" w:rsidRPr="00104B2B" w:rsidRDefault="00092D88" w:rsidP="00092D88">
      <w:pPr>
        <w:shd w:val="clear" w:color="auto" w:fill="FFFFFF"/>
        <w:ind w:firstLine="510"/>
        <w:jc w:val="center"/>
        <w:rPr>
          <w:b/>
          <w:sz w:val="28"/>
          <w:szCs w:val="28"/>
        </w:rPr>
      </w:pPr>
    </w:p>
    <w:p w:rsidR="004266E5" w:rsidRPr="00104B2B" w:rsidRDefault="00CE399C" w:rsidP="00092D88">
      <w:pPr>
        <w:shd w:val="clear" w:color="auto" w:fill="FFFFFF"/>
        <w:ind w:firstLine="510"/>
        <w:jc w:val="center"/>
        <w:rPr>
          <w:b/>
          <w:sz w:val="28"/>
          <w:szCs w:val="28"/>
        </w:rPr>
      </w:pPr>
      <w:r w:rsidRPr="00104B2B">
        <w:rPr>
          <w:b/>
          <w:sz w:val="28"/>
          <w:szCs w:val="28"/>
        </w:rPr>
        <w:t>4</w:t>
      </w:r>
      <w:r w:rsidR="00092D88" w:rsidRPr="00104B2B">
        <w:rPr>
          <w:b/>
          <w:sz w:val="28"/>
          <w:szCs w:val="28"/>
        </w:rPr>
        <w:t>. Организационно – техническое обеспечение деятельности рабочей группы</w:t>
      </w:r>
    </w:p>
    <w:p w:rsidR="00092D88" w:rsidRPr="00104B2B" w:rsidRDefault="00CE399C" w:rsidP="001132E8">
      <w:pPr>
        <w:shd w:val="clear" w:color="auto" w:fill="FFFFFF"/>
        <w:ind w:firstLine="510"/>
        <w:jc w:val="both"/>
        <w:rPr>
          <w:b/>
          <w:sz w:val="28"/>
          <w:szCs w:val="28"/>
        </w:rPr>
      </w:pPr>
      <w:r w:rsidRPr="00104B2B">
        <w:rPr>
          <w:sz w:val="28"/>
          <w:szCs w:val="28"/>
        </w:rPr>
        <w:t>4</w:t>
      </w:r>
      <w:r w:rsidR="00092D88" w:rsidRPr="00104B2B">
        <w:rPr>
          <w:sz w:val="28"/>
          <w:szCs w:val="28"/>
        </w:rPr>
        <w:t xml:space="preserve">.1. Организационно-техническое обеспечение деятельности рабочей группы осуществляет </w:t>
      </w:r>
      <w:r w:rsidR="00B27F09">
        <w:rPr>
          <w:sz w:val="28"/>
          <w:szCs w:val="28"/>
        </w:rPr>
        <w:t>сельско</w:t>
      </w:r>
      <w:r w:rsidR="00F544C1">
        <w:rPr>
          <w:sz w:val="28"/>
          <w:szCs w:val="28"/>
        </w:rPr>
        <w:t>е</w:t>
      </w:r>
      <w:r w:rsidR="00B27F09">
        <w:rPr>
          <w:sz w:val="28"/>
          <w:szCs w:val="28"/>
        </w:rPr>
        <w:t xml:space="preserve"> поселени</w:t>
      </w:r>
      <w:r w:rsidR="00F544C1">
        <w:rPr>
          <w:sz w:val="28"/>
          <w:szCs w:val="28"/>
        </w:rPr>
        <w:t>е</w:t>
      </w:r>
      <w:r w:rsidR="00B27F09">
        <w:rPr>
          <w:sz w:val="28"/>
          <w:szCs w:val="28"/>
        </w:rPr>
        <w:t xml:space="preserve">  Ташлинский сельсове</w:t>
      </w:r>
      <w:r w:rsidR="00F544C1">
        <w:rPr>
          <w:sz w:val="28"/>
          <w:szCs w:val="28"/>
        </w:rPr>
        <w:t>т муниципального района Гафурийский район РБ</w:t>
      </w:r>
    </w:p>
    <w:p w:rsidR="00092D88" w:rsidRPr="00104B2B" w:rsidRDefault="00CE399C" w:rsidP="00092D88">
      <w:pPr>
        <w:shd w:val="clear" w:color="auto" w:fill="FFFFFF"/>
        <w:ind w:firstLine="510"/>
        <w:jc w:val="center"/>
        <w:rPr>
          <w:b/>
          <w:sz w:val="28"/>
          <w:szCs w:val="28"/>
        </w:rPr>
      </w:pPr>
      <w:r w:rsidRPr="00104B2B">
        <w:rPr>
          <w:b/>
          <w:sz w:val="28"/>
          <w:szCs w:val="28"/>
        </w:rPr>
        <w:t>5</w:t>
      </w:r>
      <w:r w:rsidR="00092D88" w:rsidRPr="00104B2B">
        <w:rPr>
          <w:b/>
          <w:sz w:val="28"/>
          <w:szCs w:val="28"/>
        </w:rPr>
        <w:t>. Заключительные положения</w:t>
      </w:r>
    </w:p>
    <w:p w:rsidR="00092D88" w:rsidRPr="00104B2B" w:rsidRDefault="00CE399C" w:rsidP="001132E8">
      <w:pPr>
        <w:shd w:val="clear" w:color="auto" w:fill="FFFFFF"/>
        <w:ind w:firstLine="510"/>
        <w:jc w:val="both"/>
        <w:rPr>
          <w:sz w:val="28"/>
          <w:szCs w:val="28"/>
        </w:rPr>
      </w:pPr>
      <w:r w:rsidRPr="00104B2B">
        <w:rPr>
          <w:sz w:val="28"/>
          <w:szCs w:val="28"/>
        </w:rPr>
        <w:t>5</w:t>
      </w:r>
      <w:r w:rsidR="00092D88" w:rsidRPr="00104B2B">
        <w:rPr>
          <w:sz w:val="28"/>
          <w:szCs w:val="28"/>
        </w:rPr>
        <w:t>.1. Рабочая группа действует на постоянной основе, в составе согласно приложению №1 к настоящему постановлению.</w:t>
      </w:r>
    </w:p>
    <w:p w:rsidR="00CE399C" w:rsidRPr="00104B2B" w:rsidRDefault="00CE399C" w:rsidP="001132E8">
      <w:pPr>
        <w:shd w:val="clear" w:color="auto" w:fill="FFFFFF"/>
        <w:ind w:firstLine="510"/>
        <w:jc w:val="both"/>
        <w:rPr>
          <w:sz w:val="28"/>
          <w:szCs w:val="28"/>
        </w:rPr>
      </w:pPr>
    </w:p>
    <w:p w:rsidR="00CE399C" w:rsidRPr="00104B2B" w:rsidRDefault="00CE399C" w:rsidP="001132E8">
      <w:pPr>
        <w:shd w:val="clear" w:color="auto" w:fill="FFFFFF"/>
        <w:ind w:firstLine="510"/>
        <w:jc w:val="both"/>
        <w:rPr>
          <w:sz w:val="28"/>
          <w:szCs w:val="28"/>
        </w:rPr>
      </w:pPr>
    </w:p>
    <w:p w:rsidR="00CE399C" w:rsidRPr="00104B2B" w:rsidRDefault="00CE399C" w:rsidP="001132E8">
      <w:pPr>
        <w:shd w:val="clear" w:color="auto" w:fill="FFFFFF"/>
        <w:ind w:firstLine="510"/>
        <w:jc w:val="both"/>
        <w:rPr>
          <w:sz w:val="28"/>
          <w:szCs w:val="28"/>
        </w:rPr>
      </w:pPr>
    </w:p>
    <w:p w:rsidR="00CE399C" w:rsidRPr="00104B2B" w:rsidRDefault="00CE399C" w:rsidP="001132E8">
      <w:pPr>
        <w:shd w:val="clear" w:color="auto" w:fill="FFFFFF"/>
        <w:ind w:firstLine="510"/>
        <w:jc w:val="both"/>
        <w:rPr>
          <w:sz w:val="28"/>
          <w:szCs w:val="28"/>
        </w:rPr>
      </w:pPr>
    </w:p>
    <w:p w:rsidR="00CE399C" w:rsidRPr="00104B2B" w:rsidRDefault="00CE399C" w:rsidP="00BF2A88">
      <w:pPr>
        <w:shd w:val="clear" w:color="auto" w:fill="FFFFFF"/>
        <w:jc w:val="both"/>
        <w:rPr>
          <w:sz w:val="28"/>
          <w:szCs w:val="28"/>
        </w:rPr>
      </w:pPr>
    </w:p>
    <w:p w:rsidR="00CE399C" w:rsidRPr="00104B2B" w:rsidRDefault="00CE399C" w:rsidP="001132E8">
      <w:pPr>
        <w:shd w:val="clear" w:color="auto" w:fill="FFFFFF"/>
        <w:ind w:firstLine="510"/>
        <w:jc w:val="both"/>
        <w:rPr>
          <w:sz w:val="28"/>
          <w:szCs w:val="28"/>
        </w:rPr>
      </w:pPr>
    </w:p>
    <w:p w:rsidR="009F36BB" w:rsidRPr="00104B2B" w:rsidRDefault="009F36BB" w:rsidP="009F36BB">
      <w:pPr>
        <w:ind w:left="284"/>
        <w:rPr>
          <w:sz w:val="28"/>
          <w:szCs w:val="28"/>
        </w:rPr>
      </w:pPr>
    </w:p>
    <w:p w:rsidR="00A10650" w:rsidRPr="00104B2B" w:rsidRDefault="00A10650" w:rsidP="004218DE">
      <w:pPr>
        <w:rPr>
          <w:sz w:val="28"/>
          <w:szCs w:val="28"/>
        </w:rPr>
      </w:pPr>
    </w:p>
    <w:p w:rsidR="00A10650" w:rsidRPr="00104B2B" w:rsidRDefault="00A10650" w:rsidP="000B4037">
      <w:pPr>
        <w:jc w:val="center"/>
        <w:rPr>
          <w:sz w:val="28"/>
          <w:szCs w:val="28"/>
        </w:rPr>
      </w:pPr>
    </w:p>
    <w:p w:rsidR="009914C5" w:rsidRPr="00104B2B" w:rsidRDefault="009914C5" w:rsidP="00591E0C">
      <w:pPr>
        <w:widowControl w:val="0"/>
        <w:shd w:val="clear" w:color="auto" w:fill="FFFFFF"/>
        <w:autoSpaceDE w:val="0"/>
        <w:autoSpaceDN w:val="0"/>
        <w:adjustRightInd w:val="0"/>
        <w:ind w:left="6804"/>
        <w:jc w:val="both"/>
        <w:rPr>
          <w:sz w:val="28"/>
          <w:szCs w:val="28"/>
        </w:rPr>
      </w:pPr>
    </w:p>
    <w:p w:rsidR="009914C5" w:rsidRPr="00104B2B" w:rsidRDefault="009914C5" w:rsidP="00591E0C">
      <w:pPr>
        <w:widowControl w:val="0"/>
        <w:shd w:val="clear" w:color="auto" w:fill="FFFFFF"/>
        <w:autoSpaceDE w:val="0"/>
        <w:autoSpaceDN w:val="0"/>
        <w:adjustRightInd w:val="0"/>
        <w:ind w:left="6804"/>
        <w:jc w:val="both"/>
        <w:rPr>
          <w:sz w:val="28"/>
          <w:szCs w:val="28"/>
        </w:rPr>
      </w:pPr>
    </w:p>
    <w:p w:rsidR="009914C5" w:rsidRPr="00104B2B" w:rsidRDefault="009914C5" w:rsidP="00591E0C">
      <w:pPr>
        <w:widowControl w:val="0"/>
        <w:shd w:val="clear" w:color="auto" w:fill="FFFFFF"/>
        <w:autoSpaceDE w:val="0"/>
        <w:autoSpaceDN w:val="0"/>
        <w:adjustRightInd w:val="0"/>
        <w:ind w:left="6804"/>
        <w:jc w:val="both"/>
        <w:rPr>
          <w:sz w:val="28"/>
          <w:szCs w:val="28"/>
        </w:rPr>
      </w:pPr>
    </w:p>
    <w:p w:rsidR="009914C5" w:rsidRPr="00104B2B" w:rsidRDefault="009914C5" w:rsidP="00591E0C">
      <w:pPr>
        <w:widowControl w:val="0"/>
        <w:shd w:val="clear" w:color="auto" w:fill="FFFFFF"/>
        <w:autoSpaceDE w:val="0"/>
        <w:autoSpaceDN w:val="0"/>
        <w:adjustRightInd w:val="0"/>
        <w:ind w:left="6804"/>
        <w:jc w:val="both"/>
        <w:rPr>
          <w:sz w:val="28"/>
          <w:szCs w:val="28"/>
        </w:rPr>
      </w:pPr>
    </w:p>
    <w:p w:rsidR="009914C5" w:rsidRPr="00104B2B" w:rsidRDefault="009914C5" w:rsidP="00591E0C">
      <w:pPr>
        <w:widowControl w:val="0"/>
        <w:shd w:val="clear" w:color="auto" w:fill="FFFFFF"/>
        <w:autoSpaceDE w:val="0"/>
        <w:autoSpaceDN w:val="0"/>
        <w:adjustRightInd w:val="0"/>
        <w:ind w:left="6804"/>
        <w:jc w:val="both"/>
        <w:rPr>
          <w:sz w:val="28"/>
          <w:szCs w:val="28"/>
        </w:rPr>
      </w:pPr>
    </w:p>
    <w:p w:rsidR="009914C5" w:rsidRPr="00104B2B" w:rsidRDefault="009914C5" w:rsidP="00591E0C">
      <w:pPr>
        <w:widowControl w:val="0"/>
        <w:shd w:val="clear" w:color="auto" w:fill="FFFFFF"/>
        <w:autoSpaceDE w:val="0"/>
        <w:autoSpaceDN w:val="0"/>
        <w:adjustRightInd w:val="0"/>
        <w:ind w:left="6804"/>
        <w:jc w:val="both"/>
        <w:rPr>
          <w:sz w:val="28"/>
          <w:szCs w:val="28"/>
        </w:rPr>
      </w:pPr>
    </w:p>
    <w:p w:rsidR="009914C5" w:rsidRPr="00104B2B" w:rsidRDefault="009914C5" w:rsidP="00591E0C">
      <w:pPr>
        <w:widowControl w:val="0"/>
        <w:shd w:val="clear" w:color="auto" w:fill="FFFFFF"/>
        <w:autoSpaceDE w:val="0"/>
        <w:autoSpaceDN w:val="0"/>
        <w:adjustRightInd w:val="0"/>
        <w:ind w:left="6804"/>
        <w:jc w:val="both"/>
        <w:rPr>
          <w:sz w:val="28"/>
          <w:szCs w:val="28"/>
        </w:rPr>
      </w:pPr>
    </w:p>
    <w:p w:rsidR="009914C5" w:rsidRPr="00104B2B" w:rsidRDefault="009914C5" w:rsidP="00591E0C">
      <w:pPr>
        <w:widowControl w:val="0"/>
        <w:shd w:val="clear" w:color="auto" w:fill="FFFFFF"/>
        <w:autoSpaceDE w:val="0"/>
        <w:autoSpaceDN w:val="0"/>
        <w:adjustRightInd w:val="0"/>
        <w:ind w:left="6804"/>
        <w:jc w:val="both"/>
        <w:rPr>
          <w:sz w:val="28"/>
          <w:szCs w:val="28"/>
        </w:rPr>
      </w:pPr>
    </w:p>
    <w:p w:rsidR="009914C5" w:rsidRPr="00104B2B" w:rsidRDefault="009914C5" w:rsidP="00591E0C">
      <w:pPr>
        <w:widowControl w:val="0"/>
        <w:shd w:val="clear" w:color="auto" w:fill="FFFFFF"/>
        <w:autoSpaceDE w:val="0"/>
        <w:autoSpaceDN w:val="0"/>
        <w:adjustRightInd w:val="0"/>
        <w:ind w:left="6804"/>
        <w:jc w:val="both"/>
        <w:rPr>
          <w:sz w:val="28"/>
          <w:szCs w:val="28"/>
        </w:rPr>
      </w:pPr>
    </w:p>
    <w:p w:rsidR="009914C5" w:rsidRPr="00104B2B" w:rsidRDefault="009914C5" w:rsidP="00591E0C">
      <w:pPr>
        <w:widowControl w:val="0"/>
        <w:shd w:val="clear" w:color="auto" w:fill="FFFFFF"/>
        <w:autoSpaceDE w:val="0"/>
        <w:autoSpaceDN w:val="0"/>
        <w:adjustRightInd w:val="0"/>
        <w:ind w:left="6804"/>
        <w:jc w:val="both"/>
        <w:rPr>
          <w:sz w:val="28"/>
          <w:szCs w:val="28"/>
        </w:rPr>
      </w:pPr>
    </w:p>
    <w:p w:rsidR="009914C5" w:rsidRPr="00104B2B" w:rsidRDefault="009914C5" w:rsidP="00591E0C">
      <w:pPr>
        <w:widowControl w:val="0"/>
        <w:shd w:val="clear" w:color="auto" w:fill="FFFFFF"/>
        <w:autoSpaceDE w:val="0"/>
        <w:autoSpaceDN w:val="0"/>
        <w:adjustRightInd w:val="0"/>
        <w:ind w:left="6804"/>
        <w:jc w:val="both"/>
        <w:rPr>
          <w:sz w:val="28"/>
          <w:szCs w:val="28"/>
        </w:rPr>
      </w:pPr>
    </w:p>
    <w:p w:rsidR="009914C5" w:rsidRPr="00104B2B" w:rsidRDefault="009914C5" w:rsidP="00591E0C">
      <w:pPr>
        <w:widowControl w:val="0"/>
        <w:shd w:val="clear" w:color="auto" w:fill="FFFFFF"/>
        <w:autoSpaceDE w:val="0"/>
        <w:autoSpaceDN w:val="0"/>
        <w:adjustRightInd w:val="0"/>
        <w:ind w:left="6804"/>
        <w:jc w:val="both"/>
        <w:rPr>
          <w:sz w:val="28"/>
          <w:szCs w:val="28"/>
        </w:rPr>
      </w:pPr>
    </w:p>
    <w:p w:rsidR="009914C5" w:rsidRPr="00104B2B" w:rsidRDefault="009914C5" w:rsidP="00D2594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914C5" w:rsidRPr="00104B2B" w:rsidRDefault="009914C5" w:rsidP="00D61BA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10650" w:rsidRPr="00104B2B" w:rsidRDefault="00F752EF" w:rsidP="00D2594D">
      <w:pPr>
        <w:widowControl w:val="0"/>
        <w:shd w:val="clear" w:color="auto" w:fill="FFFFFF"/>
        <w:autoSpaceDE w:val="0"/>
        <w:autoSpaceDN w:val="0"/>
        <w:adjustRightInd w:val="0"/>
        <w:ind w:left="5670"/>
        <w:jc w:val="both"/>
        <w:rPr>
          <w:sz w:val="28"/>
          <w:szCs w:val="28"/>
        </w:rPr>
      </w:pPr>
      <w:r w:rsidRPr="00104B2B">
        <w:rPr>
          <w:sz w:val="28"/>
          <w:szCs w:val="28"/>
        </w:rPr>
        <w:t>Приложение №</w:t>
      </w:r>
      <w:r w:rsidR="00A10650" w:rsidRPr="00104B2B">
        <w:rPr>
          <w:sz w:val="28"/>
          <w:szCs w:val="28"/>
        </w:rPr>
        <w:t>3</w:t>
      </w:r>
    </w:p>
    <w:p w:rsidR="00F544C1" w:rsidRDefault="00F544C1" w:rsidP="00F544C1">
      <w:pPr>
        <w:widowControl w:val="0"/>
        <w:shd w:val="clear" w:color="auto" w:fill="FFFFFF"/>
        <w:autoSpaceDE w:val="0"/>
        <w:autoSpaceDN w:val="0"/>
        <w:adjustRightInd w:val="0"/>
        <w:ind w:left="5670"/>
        <w:rPr>
          <w:sz w:val="28"/>
          <w:szCs w:val="28"/>
        </w:rPr>
      </w:pPr>
      <w:r w:rsidRPr="00104B2B">
        <w:rPr>
          <w:sz w:val="28"/>
          <w:szCs w:val="28"/>
        </w:rPr>
        <w:t xml:space="preserve">к постановлению администрации </w:t>
      </w:r>
    </w:p>
    <w:p w:rsidR="00F544C1" w:rsidRPr="00104B2B" w:rsidRDefault="00F544C1" w:rsidP="00F544C1">
      <w:pPr>
        <w:widowControl w:val="0"/>
        <w:shd w:val="clear" w:color="auto" w:fill="FFFFFF"/>
        <w:autoSpaceDE w:val="0"/>
        <w:autoSpaceDN w:val="0"/>
        <w:adjustRightInd w:val="0"/>
        <w:ind w:left="5670"/>
        <w:rPr>
          <w:sz w:val="28"/>
          <w:szCs w:val="28"/>
        </w:rPr>
      </w:pPr>
      <w:r>
        <w:rPr>
          <w:sz w:val="28"/>
          <w:szCs w:val="28"/>
        </w:rPr>
        <w:t>сельского поселения Ташлинский сельсовет</w:t>
      </w:r>
    </w:p>
    <w:p w:rsidR="00F544C1" w:rsidRPr="00104B2B" w:rsidRDefault="00F544C1" w:rsidP="00F544C1">
      <w:pPr>
        <w:widowControl w:val="0"/>
        <w:shd w:val="clear" w:color="auto" w:fill="FFFFFF"/>
        <w:autoSpaceDE w:val="0"/>
        <w:autoSpaceDN w:val="0"/>
        <w:adjustRightInd w:val="0"/>
        <w:ind w:left="5670"/>
        <w:rPr>
          <w:sz w:val="28"/>
          <w:szCs w:val="28"/>
        </w:rPr>
      </w:pPr>
      <w:r w:rsidRPr="00104B2B">
        <w:rPr>
          <w:sz w:val="28"/>
          <w:szCs w:val="28"/>
        </w:rPr>
        <w:t xml:space="preserve">МР Гафурийский район </w:t>
      </w:r>
      <w:r>
        <w:rPr>
          <w:sz w:val="28"/>
          <w:szCs w:val="28"/>
        </w:rPr>
        <w:t>РБ</w:t>
      </w:r>
    </w:p>
    <w:p w:rsidR="00F544C1" w:rsidRPr="00104B2B" w:rsidRDefault="00F544C1" w:rsidP="00F544C1">
      <w:pPr>
        <w:widowControl w:val="0"/>
        <w:shd w:val="clear" w:color="auto" w:fill="FFFFFF"/>
        <w:autoSpaceDE w:val="0"/>
        <w:autoSpaceDN w:val="0"/>
        <w:adjustRightInd w:val="0"/>
        <w:ind w:left="5670"/>
        <w:rPr>
          <w:sz w:val="28"/>
          <w:szCs w:val="28"/>
        </w:rPr>
      </w:pPr>
      <w:r w:rsidRPr="00104B2B">
        <w:rPr>
          <w:sz w:val="28"/>
          <w:szCs w:val="28"/>
        </w:rPr>
        <w:t xml:space="preserve">№ </w:t>
      </w:r>
      <w:r>
        <w:rPr>
          <w:sz w:val="28"/>
          <w:szCs w:val="28"/>
        </w:rPr>
        <w:t>29</w:t>
      </w:r>
      <w:r w:rsidRPr="00104B2B">
        <w:rPr>
          <w:sz w:val="28"/>
          <w:szCs w:val="28"/>
        </w:rPr>
        <w:t xml:space="preserve"> от </w:t>
      </w:r>
      <w:r>
        <w:rPr>
          <w:sz w:val="28"/>
          <w:szCs w:val="28"/>
        </w:rPr>
        <w:t>27.03.</w:t>
      </w:r>
      <w:r w:rsidRPr="00104B2B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9 г"/>
        </w:smartTagPr>
        <w:r w:rsidRPr="00104B2B">
          <w:rPr>
            <w:sz w:val="28"/>
            <w:szCs w:val="28"/>
          </w:rPr>
          <w:t>2019 г</w:t>
        </w:r>
      </w:smartTag>
      <w:r w:rsidRPr="00104B2B">
        <w:rPr>
          <w:sz w:val="28"/>
          <w:szCs w:val="28"/>
        </w:rPr>
        <w:t>.</w:t>
      </w:r>
    </w:p>
    <w:p w:rsidR="00A10650" w:rsidRPr="00104B2B" w:rsidRDefault="00A10650" w:rsidP="00D2594D">
      <w:pPr>
        <w:widowControl w:val="0"/>
        <w:shd w:val="clear" w:color="auto" w:fill="FFFFFF"/>
        <w:autoSpaceDE w:val="0"/>
        <w:autoSpaceDN w:val="0"/>
        <w:adjustRightInd w:val="0"/>
        <w:ind w:left="5670"/>
        <w:jc w:val="both"/>
        <w:rPr>
          <w:sz w:val="28"/>
          <w:szCs w:val="28"/>
        </w:rPr>
      </w:pPr>
      <w:r w:rsidRPr="00104B2B">
        <w:rPr>
          <w:sz w:val="28"/>
          <w:szCs w:val="28"/>
        </w:rPr>
        <w:t>г.</w:t>
      </w:r>
    </w:p>
    <w:p w:rsidR="00A10650" w:rsidRPr="00104B2B" w:rsidRDefault="00A10650" w:rsidP="00D2594D">
      <w:pPr>
        <w:rPr>
          <w:sz w:val="28"/>
          <w:szCs w:val="28"/>
        </w:rPr>
      </w:pPr>
    </w:p>
    <w:p w:rsidR="00A10650" w:rsidRPr="00104B2B" w:rsidRDefault="00A10650" w:rsidP="000B4037">
      <w:pPr>
        <w:jc w:val="center"/>
        <w:rPr>
          <w:sz w:val="28"/>
          <w:szCs w:val="28"/>
        </w:rPr>
      </w:pPr>
    </w:p>
    <w:p w:rsidR="00A10650" w:rsidRPr="00104B2B" w:rsidRDefault="00A10650" w:rsidP="00591E0C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pacing w:val="2"/>
          <w:sz w:val="28"/>
          <w:szCs w:val="28"/>
        </w:rPr>
      </w:pPr>
      <w:r w:rsidRPr="00104B2B">
        <w:rPr>
          <w:b/>
          <w:spacing w:val="2"/>
          <w:sz w:val="28"/>
          <w:szCs w:val="28"/>
        </w:rPr>
        <w:t>Порядок формирования, ведения и опубликования Перечня муниципального имущества, свободного от прав третьих лиц,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</w:t>
      </w:r>
      <w:r w:rsidR="009914C5" w:rsidRPr="00104B2B">
        <w:rPr>
          <w:b/>
          <w:spacing w:val="2"/>
          <w:sz w:val="28"/>
          <w:szCs w:val="28"/>
        </w:rPr>
        <w:t>редпринимательства</w:t>
      </w:r>
    </w:p>
    <w:p w:rsidR="00A10650" w:rsidRPr="00104B2B" w:rsidRDefault="00A10650" w:rsidP="00D2594D">
      <w:pPr>
        <w:pStyle w:val="3"/>
        <w:shd w:val="clear" w:color="auto" w:fill="FFFFFF"/>
        <w:jc w:val="left"/>
        <w:textAlignment w:val="baseline"/>
        <w:rPr>
          <w:b w:val="0"/>
          <w:bCs/>
          <w:spacing w:val="2"/>
          <w:sz w:val="28"/>
          <w:szCs w:val="28"/>
        </w:rPr>
      </w:pPr>
    </w:p>
    <w:p w:rsidR="00A10650" w:rsidRPr="00104B2B" w:rsidRDefault="00A10650" w:rsidP="00591E0C">
      <w:pPr>
        <w:pStyle w:val="3"/>
        <w:shd w:val="clear" w:color="auto" w:fill="FFFFFF"/>
        <w:textAlignment w:val="baseline"/>
        <w:rPr>
          <w:spacing w:val="2"/>
          <w:sz w:val="28"/>
          <w:szCs w:val="28"/>
        </w:rPr>
      </w:pPr>
      <w:r w:rsidRPr="00104B2B">
        <w:rPr>
          <w:bCs/>
          <w:spacing w:val="2"/>
          <w:sz w:val="28"/>
          <w:szCs w:val="28"/>
        </w:rPr>
        <w:t>1. Общие положения</w:t>
      </w:r>
    </w:p>
    <w:p w:rsidR="00BF2A88" w:rsidRPr="00104B2B" w:rsidRDefault="00BF2A88" w:rsidP="00591E0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BF2A88" w:rsidRPr="00104B2B" w:rsidRDefault="00BF2A88" w:rsidP="00BF2A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4B2B">
        <w:rPr>
          <w:rFonts w:ascii="Times New Roman" w:hAnsi="Times New Roman" w:cs="Times New Roman"/>
          <w:sz w:val="28"/>
          <w:szCs w:val="28"/>
        </w:rPr>
        <w:t xml:space="preserve">Настоящий Порядок определяет правила формирования, ведения, обязательного опубликования перечня муниципального имущества </w:t>
      </w:r>
      <w:r w:rsidR="00F544C1">
        <w:rPr>
          <w:rFonts w:ascii="Times New Roman" w:hAnsi="Times New Roman" w:cs="Times New Roman"/>
          <w:sz w:val="28"/>
          <w:szCs w:val="28"/>
        </w:rPr>
        <w:t xml:space="preserve">сельского поселения Ташлинский сельсовет </w:t>
      </w:r>
      <w:r w:rsidR="00584EEE" w:rsidRPr="00104B2B">
        <w:rPr>
          <w:rFonts w:ascii="Times New Roman" w:hAnsi="Times New Roman" w:cs="Times New Roman"/>
          <w:sz w:val="28"/>
          <w:szCs w:val="28"/>
        </w:rPr>
        <w:t xml:space="preserve">муниципального района Гафурийский район </w:t>
      </w:r>
      <w:r w:rsidRPr="00104B2B">
        <w:rPr>
          <w:rFonts w:ascii="Times New Roman" w:hAnsi="Times New Roman" w:cs="Times New Roman"/>
          <w:sz w:val="28"/>
          <w:szCs w:val="28"/>
        </w:rPr>
        <w:t xml:space="preserve">Республики Башкортостан,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которое может быть использовано только в целях предоставления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</w:t>
      </w:r>
      <w:r w:rsidR="009914C5" w:rsidRPr="00104B2B">
        <w:rPr>
          <w:rFonts w:ascii="Times New Roman" w:hAnsi="Times New Roman" w:cs="Times New Roman"/>
          <w:sz w:val="28"/>
          <w:szCs w:val="28"/>
        </w:rPr>
        <w:t>П</w:t>
      </w:r>
      <w:r w:rsidRPr="00104B2B">
        <w:rPr>
          <w:rFonts w:ascii="Times New Roman" w:hAnsi="Times New Roman" w:cs="Times New Roman"/>
          <w:sz w:val="28"/>
          <w:szCs w:val="28"/>
        </w:rPr>
        <w:t>еречень).</w:t>
      </w:r>
    </w:p>
    <w:p w:rsidR="00A10650" w:rsidRPr="00104B2B" w:rsidRDefault="00A10650" w:rsidP="00D61BAD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</w:p>
    <w:p w:rsidR="00A10650" w:rsidRPr="00104B2B" w:rsidRDefault="00A10650" w:rsidP="00591E0C">
      <w:pPr>
        <w:pStyle w:val="3"/>
        <w:shd w:val="clear" w:color="auto" w:fill="FFFFFF"/>
        <w:textAlignment w:val="baseline"/>
        <w:rPr>
          <w:bCs/>
          <w:spacing w:val="2"/>
          <w:sz w:val="28"/>
          <w:szCs w:val="28"/>
        </w:rPr>
      </w:pPr>
      <w:r w:rsidRPr="00104B2B">
        <w:rPr>
          <w:bCs/>
          <w:spacing w:val="2"/>
          <w:sz w:val="28"/>
          <w:szCs w:val="28"/>
        </w:rPr>
        <w:t>2. Цели создания и основные принципы формирования и ведения Перечня свободного имущества и Перечня переданного имущества</w:t>
      </w:r>
    </w:p>
    <w:p w:rsidR="00A10650" w:rsidRPr="00104B2B" w:rsidRDefault="00A10650" w:rsidP="00591E0C">
      <w:pPr>
        <w:rPr>
          <w:sz w:val="28"/>
          <w:szCs w:val="28"/>
        </w:rPr>
      </w:pPr>
    </w:p>
    <w:p w:rsidR="00A10650" w:rsidRPr="00104B2B" w:rsidRDefault="00A10650" w:rsidP="00EF1DE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104B2B">
        <w:rPr>
          <w:spacing w:val="2"/>
          <w:sz w:val="28"/>
          <w:szCs w:val="28"/>
        </w:rPr>
        <w:t>2.1. Перечень свободного имущества формируется в целях предоставления имущества, принадлежащего на праве собственности муниципальному району Гафурийский район Республики Башкортостан (далее - имущество),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507B82" w:rsidRPr="00104B2B" w:rsidRDefault="00A10650" w:rsidP="00507B8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104B2B">
        <w:rPr>
          <w:spacing w:val="2"/>
          <w:sz w:val="28"/>
          <w:szCs w:val="28"/>
        </w:rPr>
        <w:t>2.2</w:t>
      </w:r>
      <w:r w:rsidR="00D2594D" w:rsidRPr="00104B2B">
        <w:rPr>
          <w:spacing w:val="2"/>
          <w:sz w:val="28"/>
          <w:szCs w:val="28"/>
        </w:rPr>
        <w:t>.</w:t>
      </w:r>
      <w:r w:rsidR="00507B82" w:rsidRPr="00104B2B">
        <w:rPr>
          <w:sz w:val="28"/>
          <w:szCs w:val="28"/>
        </w:rPr>
        <w:t xml:space="preserve"> В перечень вносятся сведения о </w:t>
      </w:r>
      <w:r w:rsidR="00507B82" w:rsidRPr="00F544C1">
        <w:rPr>
          <w:sz w:val="28"/>
          <w:szCs w:val="28"/>
        </w:rPr>
        <w:t xml:space="preserve">муниципальном  имуществе </w:t>
      </w:r>
      <w:r w:rsidR="00F544C1">
        <w:rPr>
          <w:sz w:val="28"/>
          <w:szCs w:val="28"/>
        </w:rPr>
        <w:t xml:space="preserve"> сельского поселения Ташлинский сельсовет </w:t>
      </w:r>
      <w:r w:rsidR="00507B82" w:rsidRPr="00F544C1">
        <w:rPr>
          <w:sz w:val="28"/>
          <w:szCs w:val="28"/>
        </w:rPr>
        <w:t>муниципального района Гафурийский район Республики Башкортостан</w:t>
      </w:r>
      <w:r w:rsidR="00507B82" w:rsidRPr="00104B2B">
        <w:rPr>
          <w:sz w:val="28"/>
          <w:szCs w:val="28"/>
        </w:rPr>
        <w:t>, включая сведения о земельных участках (за исключением земельных участков, предназначенных для ведения личного подсобного хозяйства, огородничества, садоводства, индивидуального жилищного строительства), зданиях, строениях, сооружениях, нежилых помещениях, оборудовании, машинах, механизмах, установках, транспортных средствах, инвентаре, инструментах.</w:t>
      </w:r>
      <w:r w:rsidR="00952F2E" w:rsidRPr="00104B2B">
        <w:rPr>
          <w:sz w:val="28"/>
          <w:szCs w:val="28"/>
        </w:rPr>
        <w:t xml:space="preserve"> </w:t>
      </w:r>
      <w:r w:rsidR="00507B82" w:rsidRPr="00104B2B">
        <w:rPr>
          <w:sz w:val="28"/>
          <w:szCs w:val="28"/>
          <w:lang w:eastAsia="en-US"/>
        </w:rPr>
        <w:t xml:space="preserve">В указанные перечни не включаются земельные участки, предусмотренные </w:t>
      </w:r>
      <w:hyperlink r:id="rId10" w:history="1">
        <w:r w:rsidR="00507B82" w:rsidRPr="00104B2B">
          <w:rPr>
            <w:sz w:val="28"/>
            <w:szCs w:val="28"/>
            <w:lang w:eastAsia="en-US"/>
          </w:rPr>
          <w:t>подпунктами 1</w:t>
        </w:r>
      </w:hyperlink>
      <w:r w:rsidR="00507B82" w:rsidRPr="00104B2B">
        <w:rPr>
          <w:sz w:val="28"/>
          <w:szCs w:val="28"/>
          <w:lang w:eastAsia="en-US"/>
        </w:rPr>
        <w:t xml:space="preserve"> - </w:t>
      </w:r>
      <w:hyperlink r:id="rId11" w:history="1">
        <w:r w:rsidR="00507B82" w:rsidRPr="00104B2B">
          <w:rPr>
            <w:sz w:val="28"/>
            <w:szCs w:val="28"/>
            <w:lang w:eastAsia="en-US"/>
          </w:rPr>
          <w:t>10</w:t>
        </w:r>
      </w:hyperlink>
      <w:r w:rsidR="00507B82" w:rsidRPr="00104B2B">
        <w:rPr>
          <w:sz w:val="28"/>
          <w:szCs w:val="28"/>
          <w:lang w:eastAsia="en-US"/>
        </w:rPr>
        <w:t xml:space="preserve">, </w:t>
      </w:r>
      <w:hyperlink r:id="rId12" w:history="1">
        <w:r w:rsidR="00507B82" w:rsidRPr="00104B2B">
          <w:rPr>
            <w:sz w:val="28"/>
            <w:szCs w:val="28"/>
            <w:lang w:eastAsia="en-US"/>
          </w:rPr>
          <w:t>13</w:t>
        </w:r>
      </w:hyperlink>
      <w:r w:rsidR="00507B82" w:rsidRPr="00104B2B">
        <w:rPr>
          <w:sz w:val="28"/>
          <w:szCs w:val="28"/>
          <w:lang w:eastAsia="en-US"/>
        </w:rPr>
        <w:t xml:space="preserve"> - </w:t>
      </w:r>
      <w:hyperlink r:id="rId13" w:history="1">
        <w:r w:rsidR="00507B82" w:rsidRPr="00104B2B">
          <w:rPr>
            <w:sz w:val="28"/>
            <w:szCs w:val="28"/>
            <w:lang w:eastAsia="en-US"/>
          </w:rPr>
          <w:t>15</w:t>
        </w:r>
      </w:hyperlink>
      <w:r w:rsidR="00507B82" w:rsidRPr="00104B2B">
        <w:rPr>
          <w:sz w:val="28"/>
          <w:szCs w:val="28"/>
          <w:lang w:eastAsia="en-US"/>
        </w:rPr>
        <w:t xml:space="preserve">, </w:t>
      </w:r>
      <w:hyperlink r:id="rId14" w:history="1">
        <w:r w:rsidR="00507B82" w:rsidRPr="00104B2B">
          <w:rPr>
            <w:sz w:val="28"/>
            <w:szCs w:val="28"/>
            <w:lang w:eastAsia="en-US"/>
          </w:rPr>
          <w:t>18</w:t>
        </w:r>
      </w:hyperlink>
      <w:r w:rsidR="00507B82" w:rsidRPr="00104B2B">
        <w:rPr>
          <w:sz w:val="28"/>
          <w:szCs w:val="28"/>
          <w:lang w:eastAsia="en-US"/>
        </w:rPr>
        <w:t xml:space="preserve"> и </w:t>
      </w:r>
      <w:hyperlink r:id="rId15" w:history="1">
        <w:r w:rsidR="00507B82" w:rsidRPr="00104B2B">
          <w:rPr>
            <w:sz w:val="28"/>
            <w:szCs w:val="28"/>
            <w:lang w:eastAsia="en-US"/>
          </w:rPr>
          <w:t>19 пункта 8 статьи 39.11</w:t>
        </w:r>
      </w:hyperlink>
      <w:r w:rsidR="00507B82" w:rsidRPr="00104B2B">
        <w:rPr>
          <w:sz w:val="28"/>
          <w:szCs w:val="28"/>
          <w:lang w:eastAsia="en-US"/>
        </w:rPr>
        <w:t xml:space="preserve">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предпринимательства.</w:t>
      </w:r>
    </w:p>
    <w:p w:rsidR="00A10650" w:rsidRPr="00104B2B" w:rsidRDefault="00A10650" w:rsidP="00EF1DE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104B2B">
        <w:rPr>
          <w:spacing w:val="2"/>
          <w:sz w:val="28"/>
          <w:szCs w:val="28"/>
        </w:rPr>
        <w:t>2.4. Распоряжение имуществом, включенным в Перечни, осуществляется в соответствии с законодательством Российской Федерации, Республики Башкортостан, муниципальными правовыми актами.</w:t>
      </w:r>
    </w:p>
    <w:p w:rsidR="00A10650" w:rsidRPr="00104B2B" w:rsidRDefault="00A10650" w:rsidP="00EF1DE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104B2B">
        <w:rPr>
          <w:spacing w:val="2"/>
          <w:sz w:val="28"/>
          <w:szCs w:val="28"/>
        </w:rPr>
        <w:t>2.5. Формирование и ведение Перечн</w:t>
      </w:r>
      <w:r w:rsidR="009914C5" w:rsidRPr="00104B2B">
        <w:rPr>
          <w:spacing w:val="2"/>
          <w:sz w:val="28"/>
          <w:szCs w:val="28"/>
        </w:rPr>
        <w:t>я</w:t>
      </w:r>
      <w:r w:rsidRPr="00104B2B">
        <w:rPr>
          <w:spacing w:val="2"/>
          <w:sz w:val="28"/>
          <w:szCs w:val="28"/>
        </w:rPr>
        <w:t xml:space="preserve"> основывается на следующих основных принципах:</w:t>
      </w:r>
    </w:p>
    <w:p w:rsidR="00A10650" w:rsidRPr="00104B2B" w:rsidRDefault="00A10650" w:rsidP="00EF1DE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104B2B">
        <w:rPr>
          <w:spacing w:val="2"/>
          <w:sz w:val="28"/>
          <w:szCs w:val="28"/>
        </w:rPr>
        <w:t>- достоверности данных и легитимности источников информации, используемых для ведения Перечней;</w:t>
      </w:r>
    </w:p>
    <w:p w:rsidR="00A10650" w:rsidRPr="00104B2B" w:rsidRDefault="00A10650" w:rsidP="00EF1DE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104B2B">
        <w:rPr>
          <w:spacing w:val="2"/>
          <w:sz w:val="28"/>
          <w:szCs w:val="28"/>
        </w:rPr>
        <w:t>- возможности оперативного доступа к сведениям Перечней;</w:t>
      </w:r>
    </w:p>
    <w:p w:rsidR="00A10650" w:rsidRPr="00104B2B" w:rsidRDefault="00A10650" w:rsidP="00EF1DE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104B2B">
        <w:rPr>
          <w:spacing w:val="2"/>
          <w:sz w:val="28"/>
          <w:szCs w:val="28"/>
        </w:rPr>
        <w:t>- ежегодной актуализации Перечней до 1 ноября текущего года.</w:t>
      </w:r>
    </w:p>
    <w:p w:rsidR="00A10650" w:rsidRPr="00104B2B" w:rsidRDefault="00A10650" w:rsidP="00EF1DE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104B2B">
        <w:rPr>
          <w:spacing w:val="2"/>
          <w:sz w:val="28"/>
          <w:szCs w:val="28"/>
        </w:rPr>
        <w:t>2.6. Переч</w:t>
      </w:r>
      <w:r w:rsidR="00DA1B4C" w:rsidRPr="00104B2B">
        <w:rPr>
          <w:spacing w:val="2"/>
          <w:sz w:val="28"/>
          <w:szCs w:val="28"/>
        </w:rPr>
        <w:t>е</w:t>
      </w:r>
      <w:r w:rsidRPr="00104B2B">
        <w:rPr>
          <w:spacing w:val="2"/>
          <w:sz w:val="28"/>
          <w:szCs w:val="28"/>
        </w:rPr>
        <w:t>н</w:t>
      </w:r>
      <w:r w:rsidR="00DA1B4C" w:rsidRPr="00104B2B">
        <w:rPr>
          <w:spacing w:val="2"/>
          <w:sz w:val="28"/>
          <w:szCs w:val="28"/>
        </w:rPr>
        <w:t xml:space="preserve">ь, а также решения о внесении </w:t>
      </w:r>
      <w:r w:rsidRPr="00104B2B">
        <w:rPr>
          <w:spacing w:val="2"/>
          <w:sz w:val="28"/>
          <w:szCs w:val="28"/>
        </w:rPr>
        <w:t>изменений</w:t>
      </w:r>
      <w:r w:rsidR="00DA1B4C" w:rsidRPr="00104B2B">
        <w:rPr>
          <w:spacing w:val="2"/>
          <w:sz w:val="28"/>
          <w:szCs w:val="28"/>
        </w:rPr>
        <w:t xml:space="preserve"> в Перечень</w:t>
      </w:r>
      <w:r w:rsidRPr="00104B2B">
        <w:rPr>
          <w:spacing w:val="2"/>
          <w:sz w:val="28"/>
          <w:szCs w:val="28"/>
        </w:rPr>
        <w:t xml:space="preserve"> утверждаются правовым актом </w:t>
      </w:r>
      <w:r w:rsidRPr="00F544C1">
        <w:rPr>
          <w:spacing w:val="2"/>
          <w:sz w:val="28"/>
          <w:szCs w:val="28"/>
        </w:rPr>
        <w:t>Администрации</w:t>
      </w:r>
      <w:r w:rsidR="00F544C1">
        <w:rPr>
          <w:spacing w:val="2"/>
          <w:sz w:val="28"/>
          <w:szCs w:val="28"/>
        </w:rPr>
        <w:t xml:space="preserve"> сельского поселения Ташлинский сельсовет </w:t>
      </w:r>
      <w:r w:rsidRPr="00F544C1">
        <w:rPr>
          <w:spacing w:val="2"/>
          <w:sz w:val="28"/>
          <w:szCs w:val="28"/>
        </w:rPr>
        <w:t xml:space="preserve"> муниципального района Гафурийский район Республики Башкортостан</w:t>
      </w:r>
      <w:r w:rsidRPr="00104B2B">
        <w:rPr>
          <w:spacing w:val="2"/>
          <w:sz w:val="28"/>
          <w:szCs w:val="28"/>
        </w:rPr>
        <w:t>.</w:t>
      </w:r>
    </w:p>
    <w:p w:rsidR="00A10650" w:rsidRPr="00104B2B" w:rsidRDefault="00A10650" w:rsidP="00DA1B4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104B2B">
        <w:rPr>
          <w:spacing w:val="2"/>
          <w:sz w:val="28"/>
          <w:szCs w:val="28"/>
        </w:rPr>
        <w:t xml:space="preserve">2.7. </w:t>
      </w:r>
      <w:r w:rsidR="009914C5" w:rsidRPr="00104B2B">
        <w:rPr>
          <w:spacing w:val="2"/>
          <w:sz w:val="28"/>
          <w:szCs w:val="28"/>
        </w:rPr>
        <w:t>Формирование и в</w:t>
      </w:r>
      <w:r w:rsidRPr="00104B2B">
        <w:rPr>
          <w:spacing w:val="2"/>
          <w:sz w:val="28"/>
          <w:szCs w:val="28"/>
        </w:rPr>
        <w:t>едение Перечн</w:t>
      </w:r>
      <w:r w:rsidR="009914C5" w:rsidRPr="00104B2B">
        <w:rPr>
          <w:spacing w:val="2"/>
          <w:sz w:val="28"/>
          <w:szCs w:val="28"/>
        </w:rPr>
        <w:t>я</w:t>
      </w:r>
      <w:r w:rsidRPr="00104B2B">
        <w:rPr>
          <w:spacing w:val="2"/>
          <w:sz w:val="28"/>
          <w:szCs w:val="28"/>
        </w:rPr>
        <w:t xml:space="preserve"> осуществляется </w:t>
      </w:r>
      <w:r w:rsidRPr="00F544C1">
        <w:rPr>
          <w:spacing w:val="2"/>
          <w:sz w:val="28"/>
          <w:szCs w:val="28"/>
        </w:rPr>
        <w:t xml:space="preserve">Администрацией  </w:t>
      </w:r>
      <w:r w:rsidR="00F544C1">
        <w:rPr>
          <w:spacing w:val="2"/>
          <w:sz w:val="28"/>
          <w:szCs w:val="28"/>
        </w:rPr>
        <w:t xml:space="preserve">сельского поселения Ташлинский сельсовет </w:t>
      </w:r>
      <w:r w:rsidRPr="00F544C1">
        <w:rPr>
          <w:spacing w:val="2"/>
          <w:sz w:val="28"/>
          <w:szCs w:val="28"/>
        </w:rPr>
        <w:t>муниципального района Гафурийский район Республики Башкортостан</w:t>
      </w:r>
      <w:r w:rsidRPr="00104B2B">
        <w:rPr>
          <w:spacing w:val="2"/>
          <w:sz w:val="28"/>
          <w:szCs w:val="28"/>
        </w:rPr>
        <w:t xml:space="preserve"> </w:t>
      </w:r>
      <w:r w:rsidR="009914C5" w:rsidRPr="00104B2B">
        <w:rPr>
          <w:spacing w:val="2"/>
          <w:sz w:val="28"/>
          <w:szCs w:val="28"/>
        </w:rPr>
        <w:t>на основе ежегодно представляемых до 1 ноября текущего года его структурными подразделениями и иными организациями предложений на очередной год по включению в Перечень муниципального имущества муниципального района Гафурийский район Республики Башкортостан.</w:t>
      </w:r>
    </w:p>
    <w:p w:rsidR="001A75ED" w:rsidRPr="00104B2B" w:rsidRDefault="00A10650" w:rsidP="00DA1B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4B2B">
        <w:rPr>
          <w:rFonts w:ascii="Times New Roman" w:hAnsi="Times New Roman" w:cs="Times New Roman"/>
          <w:spacing w:val="2"/>
          <w:sz w:val="28"/>
          <w:szCs w:val="28"/>
        </w:rPr>
        <w:t xml:space="preserve">2.8. </w:t>
      </w:r>
      <w:r w:rsidR="001962E0" w:rsidRPr="00F544C1">
        <w:rPr>
          <w:rFonts w:ascii="Times New Roman" w:hAnsi="Times New Roman" w:cs="Times New Roman"/>
          <w:spacing w:val="2"/>
          <w:sz w:val="28"/>
          <w:szCs w:val="28"/>
        </w:rPr>
        <w:t>Администрация</w:t>
      </w:r>
      <w:r w:rsidR="00F544C1">
        <w:rPr>
          <w:rFonts w:ascii="Times New Roman" w:hAnsi="Times New Roman" w:cs="Times New Roman"/>
          <w:spacing w:val="2"/>
          <w:sz w:val="28"/>
          <w:szCs w:val="28"/>
        </w:rPr>
        <w:t xml:space="preserve"> сельского поселения ташлинский сельсовет </w:t>
      </w:r>
      <w:r w:rsidR="001962E0" w:rsidRPr="00F544C1">
        <w:rPr>
          <w:rFonts w:ascii="Times New Roman" w:hAnsi="Times New Roman" w:cs="Times New Roman"/>
          <w:spacing w:val="2"/>
          <w:sz w:val="28"/>
          <w:szCs w:val="28"/>
        </w:rPr>
        <w:t xml:space="preserve"> муниципального района Гафурийский район Республики Башкортостан</w:t>
      </w:r>
      <w:r w:rsidR="001962E0" w:rsidRPr="00104B2B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1A75ED" w:rsidRPr="00104B2B">
        <w:rPr>
          <w:rFonts w:ascii="Times New Roman" w:hAnsi="Times New Roman" w:cs="Times New Roman"/>
          <w:spacing w:val="2"/>
          <w:sz w:val="28"/>
          <w:szCs w:val="28"/>
        </w:rPr>
        <w:t xml:space="preserve">в течение 1 месяца </w:t>
      </w:r>
      <w:r w:rsidR="001A75ED" w:rsidRPr="00104B2B">
        <w:rPr>
          <w:rFonts w:ascii="Times New Roman" w:hAnsi="Times New Roman" w:cs="Times New Roman"/>
          <w:sz w:val="28"/>
          <w:szCs w:val="28"/>
        </w:rPr>
        <w:t xml:space="preserve">рассматривает представленные предложения и выносит на рассмотрение  </w:t>
      </w:r>
      <w:r w:rsidR="00240734" w:rsidRPr="00104B2B">
        <w:rPr>
          <w:rFonts w:ascii="Times New Roman" w:hAnsi="Times New Roman" w:cs="Times New Roman"/>
          <w:sz w:val="28"/>
          <w:szCs w:val="28"/>
        </w:rPr>
        <w:t>Межведомственн</w:t>
      </w:r>
      <w:r w:rsidR="00DA1B4C" w:rsidRPr="00104B2B">
        <w:rPr>
          <w:rFonts w:ascii="Times New Roman" w:hAnsi="Times New Roman" w:cs="Times New Roman"/>
          <w:sz w:val="28"/>
          <w:szCs w:val="28"/>
        </w:rPr>
        <w:t>ой</w:t>
      </w:r>
      <w:r w:rsidR="00240734" w:rsidRPr="00104B2B">
        <w:rPr>
          <w:rFonts w:ascii="Times New Roman" w:hAnsi="Times New Roman" w:cs="Times New Roman"/>
          <w:sz w:val="28"/>
          <w:szCs w:val="28"/>
        </w:rPr>
        <w:t xml:space="preserve"> рабоч</w:t>
      </w:r>
      <w:r w:rsidR="00DA1B4C" w:rsidRPr="00104B2B">
        <w:rPr>
          <w:rFonts w:ascii="Times New Roman" w:hAnsi="Times New Roman" w:cs="Times New Roman"/>
          <w:sz w:val="28"/>
          <w:szCs w:val="28"/>
        </w:rPr>
        <w:t>ей</w:t>
      </w:r>
      <w:r w:rsidR="00240734" w:rsidRPr="00104B2B">
        <w:rPr>
          <w:rFonts w:ascii="Times New Roman" w:hAnsi="Times New Roman" w:cs="Times New Roman"/>
          <w:sz w:val="28"/>
          <w:szCs w:val="28"/>
        </w:rPr>
        <w:t xml:space="preserve"> групп</w:t>
      </w:r>
      <w:r w:rsidR="00DA1B4C" w:rsidRPr="00104B2B">
        <w:rPr>
          <w:rFonts w:ascii="Times New Roman" w:hAnsi="Times New Roman" w:cs="Times New Roman"/>
          <w:sz w:val="28"/>
          <w:szCs w:val="28"/>
        </w:rPr>
        <w:t>ы</w:t>
      </w:r>
      <w:r w:rsidR="00240734" w:rsidRPr="00104B2B">
        <w:rPr>
          <w:rFonts w:ascii="Times New Roman" w:hAnsi="Times New Roman" w:cs="Times New Roman"/>
          <w:sz w:val="28"/>
          <w:szCs w:val="28"/>
        </w:rPr>
        <w:t xml:space="preserve"> </w:t>
      </w:r>
      <w:r w:rsidR="00240734" w:rsidRPr="00104B2B">
        <w:rPr>
          <w:rFonts w:ascii="Times New Roman" w:hAnsi="Times New Roman" w:cs="Times New Roman"/>
          <w:bCs/>
          <w:sz w:val="28"/>
          <w:szCs w:val="28"/>
        </w:rPr>
        <w:t>по формированию перечня муниципального имущества для оказания имущественной поддержки субъектам малого и среднего предпринимательства</w:t>
      </w:r>
      <w:r w:rsidR="00240734" w:rsidRPr="00104B2B">
        <w:rPr>
          <w:rFonts w:ascii="Times New Roman" w:hAnsi="Times New Roman" w:cs="Times New Roman"/>
          <w:sz w:val="28"/>
          <w:szCs w:val="28"/>
        </w:rPr>
        <w:t xml:space="preserve"> (далее – рабочая группа).</w:t>
      </w:r>
    </w:p>
    <w:p w:rsidR="007F3A6B" w:rsidRPr="00104B2B" w:rsidRDefault="007F3A6B" w:rsidP="007F3A6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04B2B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предложений, указанных в пункте 2.7. </w:t>
      </w:r>
      <w:r w:rsidR="00DA1B4C" w:rsidRPr="00104B2B">
        <w:rPr>
          <w:rFonts w:ascii="Times New Roman" w:hAnsi="Times New Roman" w:cs="Times New Roman"/>
          <w:sz w:val="28"/>
          <w:szCs w:val="28"/>
        </w:rPr>
        <w:t>настоящего Порядка</w:t>
      </w:r>
      <w:r w:rsidRPr="00104B2B">
        <w:rPr>
          <w:rFonts w:ascii="Times New Roman" w:hAnsi="Times New Roman" w:cs="Times New Roman"/>
          <w:sz w:val="28"/>
          <w:szCs w:val="28"/>
        </w:rPr>
        <w:t>, рабочей группой принимается одно из следующих решений:</w:t>
      </w:r>
    </w:p>
    <w:p w:rsidR="007F3A6B" w:rsidRPr="00104B2B" w:rsidRDefault="007F3A6B" w:rsidP="007F3A6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04B2B">
        <w:rPr>
          <w:rFonts w:ascii="Times New Roman" w:hAnsi="Times New Roman" w:cs="Times New Roman"/>
          <w:sz w:val="28"/>
          <w:szCs w:val="28"/>
        </w:rPr>
        <w:t xml:space="preserve">- о подготовке проекта нормативного правового акта </w:t>
      </w:r>
      <w:r w:rsidRPr="00F544C1">
        <w:rPr>
          <w:rFonts w:ascii="Times New Roman" w:hAnsi="Times New Roman" w:cs="Times New Roman"/>
          <w:sz w:val="28"/>
          <w:szCs w:val="28"/>
        </w:rPr>
        <w:t>Администрации</w:t>
      </w:r>
      <w:r w:rsidR="00F544C1">
        <w:rPr>
          <w:rFonts w:ascii="Times New Roman" w:hAnsi="Times New Roman" w:cs="Times New Roman"/>
          <w:sz w:val="28"/>
          <w:szCs w:val="28"/>
        </w:rPr>
        <w:t xml:space="preserve"> сельского поселения Ташлинский сельсовет </w:t>
      </w:r>
      <w:r w:rsidRPr="00F544C1">
        <w:rPr>
          <w:rFonts w:ascii="Times New Roman" w:hAnsi="Times New Roman" w:cs="Times New Roman"/>
          <w:sz w:val="28"/>
          <w:szCs w:val="28"/>
        </w:rPr>
        <w:t xml:space="preserve"> муниципального района Гафурийский район Республики Башкортостан</w:t>
      </w:r>
      <w:r w:rsidRPr="00104B2B">
        <w:rPr>
          <w:rFonts w:ascii="Times New Roman" w:hAnsi="Times New Roman" w:cs="Times New Roman"/>
          <w:sz w:val="28"/>
          <w:szCs w:val="28"/>
        </w:rPr>
        <w:t xml:space="preserve">  о включении сведений об имуществе, в отношении которого поступило предложение, в перечень;</w:t>
      </w:r>
    </w:p>
    <w:p w:rsidR="007F3A6B" w:rsidRPr="00104B2B" w:rsidRDefault="007F3A6B" w:rsidP="007F3A6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04B2B">
        <w:rPr>
          <w:rFonts w:ascii="Times New Roman" w:hAnsi="Times New Roman" w:cs="Times New Roman"/>
          <w:sz w:val="28"/>
          <w:szCs w:val="28"/>
        </w:rPr>
        <w:t xml:space="preserve">- о подготовке проекта нормативного правового акта </w:t>
      </w:r>
      <w:r w:rsidRPr="00F544C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F544C1">
        <w:rPr>
          <w:rFonts w:ascii="Times New Roman" w:hAnsi="Times New Roman" w:cs="Times New Roman"/>
          <w:sz w:val="28"/>
          <w:szCs w:val="28"/>
        </w:rPr>
        <w:t xml:space="preserve">сельского поселения Ташлинский сельсовет </w:t>
      </w:r>
      <w:r w:rsidRPr="00F544C1">
        <w:rPr>
          <w:rFonts w:ascii="Times New Roman" w:hAnsi="Times New Roman" w:cs="Times New Roman"/>
          <w:sz w:val="28"/>
          <w:szCs w:val="28"/>
        </w:rPr>
        <w:t>муниципального района Гафурийский район Республики Башкортостан</w:t>
      </w:r>
      <w:r w:rsidRPr="00104B2B">
        <w:rPr>
          <w:rFonts w:ascii="Times New Roman" w:hAnsi="Times New Roman" w:cs="Times New Roman"/>
          <w:sz w:val="28"/>
          <w:szCs w:val="28"/>
        </w:rPr>
        <w:t xml:space="preserve">  об исключении  сведений об имуществе, в отношении которого поступило предложение, из перечня;</w:t>
      </w:r>
    </w:p>
    <w:p w:rsidR="007F3A6B" w:rsidRPr="00104B2B" w:rsidRDefault="007F3A6B" w:rsidP="007F3A6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04B2B">
        <w:rPr>
          <w:rFonts w:ascii="Times New Roman" w:hAnsi="Times New Roman" w:cs="Times New Roman"/>
          <w:sz w:val="28"/>
          <w:szCs w:val="28"/>
        </w:rPr>
        <w:t>- об отказе в учете предложений.</w:t>
      </w:r>
    </w:p>
    <w:p w:rsidR="007F3A6B" w:rsidRPr="00104B2B" w:rsidRDefault="007F3A6B" w:rsidP="007F3A6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04B2B">
        <w:rPr>
          <w:rFonts w:ascii="Times New Roman" w:hAnsi="Times New Roman" w:cs="Times New Roman"/>
          <w:sz w:val="28"/>
          <w:szCs w:val="28"/>
        </w:rPr>
        <w:t xml:space="preserve">В течение 30 дней после принятия Рабочей группой решения о внесении изменений в перечень </w:t>
      </w:r>
      <w:r w:rsidRPr="00F544C1">
        <w:rPr>
          <w:rFonts w:ascii="Times New Roman" w:hAnsi="Times New Roman" w:cs="Times New Roman"/>
          <w:sz w:val="28"/>
          <w:szCs w:val="28"/>
        </w:rPr>
        <w:t>Администрации</w:t>
      </w:r>
      <w:r w:rsidR="00F544C1">
        <w:rPr>
          <w:rFonts w:ascii="Times New Roman" w:hAnsi="Times New Roman" w:cs="Times New Roman"/>
          <w:sz w:val="28"/>
          <w:szCs w:val="28"/>
        </w:rPr>
        <w:t xml:space="preserve"> сельского поселения Ташлинский сельсовет</w:t>
      </w:r>
      <w:r w:rsidRPr="00F544C1">
        <w:rPr>
          <w:rFonts w:ascii="Times New Roman" w:hAnsi="Times New Roman" w:cs="Times New Roman"/>
          <w:sz w:val="28"/>
          <w:szCs w:val="28"/>
        </w:rPr>
        <w:t xml:space="preserve"> муниципального района Гафурийский район Республики Башкортостан</w:t>
      </w:r>
      <w:r w:rsidRPr="00104B2B">
        <w:rPr>
          <w:rFonts w:ascii="Times New Roman" w:hAnsi="Times New Roman" w:cs="Times New Roman"/>
          <w:sz w:val="28"/>
          <w:szCs w:val="28"/>
        </w:rPr>
        <w:t xml:space="preserve">  принимает решение о внесении изменений в Перечень.</w:t>
      </w:r>
    </w:p>
    <w:p w:rsidR="00A10650" w:rsidRPr="00104B2B" w:rsidRDefault="00A10650" w:rsidP="00116D75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104B2B">
        <w:rPr>
          <w:spacing w:val="2"/>
          <w:sz w:val="28"/>
          <w:szCs w:val="28"/>
        </w:rPr>
        <w:t>Сведения о недвижимом имуществе вносятся в Перечни в составе и по форме, которые установлены федеральным органом исполнительной власти, осуществляющим функции по выработке государственной политики и нормативно</w:t>
      </w:r>
      <w:r w:rsidR="00240734" w:rsidRPr="00104B2B">
        <w:rPr>
          <w:spacing w:val="2"/>
          <w:sz w:val="28"/>
          <w:szCs w:val="28"/>
        </w:rPr>
        <w:t xml:space="preserve">му </w:t>
      </w:r>
      <w:r w:rsidRPr="00104B2B">
        <w:rPr>
          <w:spacing w:val="2"/>
          <w:sz w:val="28"/>
          <w:szCs w:val="28"/>
        </w:rPr>
        <w:t>правовому регулированию в сфере развития предпринимательской деятельности, в том числе среднего и малого бизнеса.</w:t>
      </w:r>
    </w:p>
    <w:p w:rsidR="00A10650" w:rsidRPr="00104B2B" w:rsidRDefault="00A10650" w:rsidP="00591E0C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b/>
          <w:spacing w:val="2"/>
          <w:sz w:val="28"/>
          <w:szCs w:val="28"/>
        </w:rPr>
      </w:pPr>
    </w:p>
    <w:p w:rsidR="00A10650" w:rsidRPr="00104B2B" w:rsidRDefault="00A10650" w:rsidP="00591E0C">
      <w:pPr>
        <w:pStyle w:val="3"/>
        <w:shd w:val="clear" w:color="auto" w:fill="FFFFFF"/>
        <w:textAlignment w:val="baseline"/>
        <w:rPr>
          <w:bCs/>
          <w:spacing w:val="2"/>
          <w:sz w:val="28"/>
          <w:szCs w:val="28"/>
        </w:rPr>
      </w:pPr>
      <w:r w:rsidRPr="00104B2B">
        <w:rPr>
          <w:bCs/>
          <w:spacing w:val="2"/>
          <w:sz w:val="28"/>
          <w:szCs w:val="28"/>
        </w:rPr>
        <w:t>3. Порядок формирования, ведения и опубликования Перечней</w:t>
      </w:r>
    </w:p>
    <w:p w:rsidR="00A10650" w:rsidRPr="00104B2B" w:rsidRDefault="00A10650" w:rsidP="009210F5">
      <w:pPr>
        <w:rPr>
          <w:sz w:val="28"/>
          <w:szCs w:val="28"/>
        </w:rPr>
      </w:pPr>
    </w:p>
    <w:p w:rsidR="00A10650" w:rsidRPr="00104B2B" w:rsidRDefault="00A10650" w:rsidP="00EF1DE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104B2B">
        <w:rPr>
          <w:spacing w:val="2"/>
          <w:sz w:val="28"/>
          <w:szCs w:val="28"/>
        </w:rPr>
        <w:t>3.1. Порядок формирования, ведения и опубликования Перечня свободного имущества:</w:t>
      </w:r>
    </w:p>
    <w:p w:rsidR="00A10650" w:rsidRPr="00104B2B" w:rsidRDefault="00A10650" w:rsidP="00EF1DE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104B2B">
        <w:rPr>
          <w:spacing w:val="2"/>
          <w:sz w:val="28"/>
          <w:szCs w:val="28"/>
        </w:rPr>
        <w:t>3.1.1. В Перечень свободног</w:t>
      </w:r>
      <w:r w:rsidR="00BD39F5" w:rsidRPr="00104B2B">
        <w:rPr>
          <w:spacing w:val="2"/>
          <w:sz w:val="28"/>
          <w:szCs w:val="28"/>
        </w:rPr>
        <w:t xml:space="preserve">о имущества вносятся сведения об </w:t>
      </w:r>
      <w:r w:rsidRPr="00104B2B">
        <w:rPr>
          <w:spacing w:val="2"/>
          <w:sz w:val="28"/>
          <w:szCs w:val="28"/>
        </w:rPr>
        <w:t>имуществе, соответствующем следующим критериям:</w:t>
      </w:r>
    </w:p>
    <w:p w:rsidR="00A10650" w:rsidRPr="00104B2B" w:rsidRDefault="00A10650" w:rsidP="00EF1DE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104B2B">
        <w:rPr>
          <w:spacing w:val="2"/>
          <w:sz w:val="28"/>
          <w:szCs w:val="28"/>
        </w:rPr>
        <w:t>3.1.1.1. имущест</w:t>
      </w:r>
      <w:r w:rsidR="00116D75" w:rsidRPr="00104B2B">
        <w:rPr>
          <w:spacing w:val="2"/>
          <w:sz w:val="28"/>
          <w:szCs w:val="28"/>
        </w:rPr>
        <w:t xml:space="preserve">во свободно от прав третьих лиц (за исключением права хозяйственного ведения, права </w:t>
      </w:r>
      <w:r w:rsidR="001F2958" w:rsidRPr="00104B2B">
        <w:rPr>
          <w:spacing w:val="2"/>
          <w:sz w:val="28"/>
          <w:szCs w:val="28"/>
        </w:rPr>
        <w:t>оперативного управления, а также имущественных прав субъектов малого и среднего предпринимательства)</w:t>
      </w:r>
    </w:p>
    <w:p w:rsidR="00A10650" w:rsidRPr="00104B2B" w:rsidRDefault="00A10650" w:rsidP="00EF1DE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104B2B">
        <w:rPr>
          <w:spacing w:val="2"/>
          <w:sz w:val="28"/>
          <w:szCs w:val="28"/>
        </w:rPr>
        <w:t>3.1.1.2. имущество не ограничено в обороте.</w:t>
      </w:r>
    </w:p>
    <w:p w:rsidR="00A10650" w:rsidRPr="00104B2B" w:rsidRDefault="00A10650" w:rsidP="00EF1DE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104B2B">
        <w:rPr>
          <w:spacing w:val="2"/>
          <w:sz w:val="28"/>
          <w:szCs w:val="28"/>
        </w:rPr>
        <w:t>3.1.1.3. имущество не является объектом религиозного назначения.</w:t>
      </w:r>
    </w:p>
    <w:p w:rsidR="00A10650" w:rsidRPr="00104B2B" w:rsidRDefault="00A10650" w:rsidP="00EF1DE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104B2B">
        <w:rPr>
          <w:spacing w:val="2"/>
          <w:sz w:val="28"/>
          <w:szCs w:val="28"/>
        </w:rPr>
        <w:t>3.1.1.4. имущество не является объектом незавершенного строительства.</w:t>
      </w:r>
    </w:p>
    <w:p w:rsidR="00A10650" w:rsidRPr="00104B2B" w:rsidRDefault="00A10650" w:rsidP="00EF1DE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104B2B">
        <w:rPr>
          <w:spacing w:val="2"/>
          <w:sz w:val="28"/>
          <w:szCs w:val="28"/>
        </w:rPr>
        <w:t>3.1.1.5. В отношении  имущества не принято решение о предоставлении его третьим лицам.</w:t>
      </w:r>
    </w:p>
    <w:p w:rsidR="00A10650" w:rsidRPr="00104B2B" w:rsidRDefault="00A10650" w:rsidP="00EF1DE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104B2B">
        <w:rPr>
          <w:spacing w:val="2"/>
          <w:sz w:val="28"/>
          <w:szCs w:val="28"/>
        </w:rPr>
        <w:t xml:space="preserve">3.1.1.6. имущество не включено в прогнозный план (программу) приватизации </w:t>
      </w:r>
      <w:r w:rsidRPr="00C15110">
        <w:rPr>
          <w:spacing w:val="2"/>
          <w:sz w:val="28"/>
          <w:szCs w:val="28"/>
        </w:rPr>
        <w:t xml:space="preserve">муниципального имущества </w:t>
      </w:r>
      <w:r w:rsidR="00C15110" w:rsidRPr="00C15110">
        <w:rPr>
          <w:spacing w:val="2"/>
          <w:sz w:val="28"/>
          <w:szCs w:val="28"/>
        </w:rPr>
        <w:t xml:space="preserve">сельского поселения Ташлинскийский сельсовет </w:t>
      </w:r>
      <w:r w:rsidRPr="00C15110">
        <w:rPr>
          <w:spacing w:val="2"/>
          <w:sz w:val="28"/>
          <w:szCs w:val="28"/>
        </w:rPr>
        <w:t>муниципального района Гафурийский район Республики Башкортостан</w:t>
      </w:r>
      <w:r w:rsidRPr="00104B2B">
        <w:rPr>
          <w:spacing w:val="2"/>
          <w:sz w:val="28"/>
          <w:szCs w:val="28"/>
        </w:rPr>
        <w:t>.</w:t>
      </w:r>
    </w:p>
    <w:p w:rsidR="00A10650" w:rsidRPr="00104B2B" w:rsidRDefault="00A10650" w:rsidP="00EF1DE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104B2B">
        <w:rPr>
          <w:spacing w:val="2"/>
          <w:sz w:val="28"/>
          <w:szCs w:val="28"/>
        </w:rPr>
        <w:t>3.1.1.7. имущество не признано аварийным в установленном порядке и подлежащим сносу или реконструкции.</w:t>
      </w:r>
    </w:p>
    <w:p w:rsidR="00BD39F5" w:rsidRPr="00104B2B" w:rsidRDefault="00DA1B4C" w:rsidP="00EF1DE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104B2B">
        <w:rPr>
          <w:spacing w:val="2"/>
          <w:sz w:val="28"/>
          <w:szCs w:val="28"/>
        </w:rPr>
        <w:t xml:space="preserve">3.1.1.8. </w:t>
      </w:r>
      <w:r w:rsidR="00BD39F5" w:rsidRPr="00104B2B">
        <w:rPr>
          <w:spacing w:val="2"/>
          <w:sz w:val="28"/>
          <w:szCs w:val="28"/>
        </w:rPr>
        <w:t>земельный участок не предназначен для ведения личного подсобного хозяйства, огородничества, садоводства, индивидуального жилищного строительства.</w:t>
      </w:r>
    </w:p>
    <w:p w:rsidR="00BD39F5" w:rsidRPr="00104B2B" w:rsidRDefault="00DA1B4C" w:rsidP="00EF1DE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104B2B">
        <w:rPr>
          <w:spacing w:val="2"/>
          <w:sz w:val="28"/>
          <w:szCs w:val="28"/>
        </w:rPr>
        <w:t xml:space="preserve">3.1.1.9. </w:t>
      </w:r>
      <w:r w:rsidR="006C0C6C" w:rsidRPr="00104B2B">
        <w:rPr>
          <w:spacing w:val="2"/>
          <w:sz w:val="28"/>
          <w:szCs w:val="28"/>
        </w:rPr>
        <w:t>з</w:t>
      </w:r>
      <w:r w:rsidR="008A5AEA" w:rsidRPr="00104B2B">
        <w:rPr>
          <w:spacing w:val="2"/>
          <w:sz w:val="28"/>
          <w:szCs w:val="28"/>
        </w:rPr>
        <w:t xml:space="preserve">емельный участок </w:t>
      </w:r>
      <w:r w:rsidR="006C0C6C" w:rsidRPr="00104B2B">
        <w:rPr>
          <w:spacing w:val="2"/>
          <w:sz w:val="28"/>
          <w:szCs w:val="28"/>
        </w:rPr>
        <w:t>не относится к земельным участкам, предусмотренным подпунктами 1-10, 13-15, 18 и 19 пункта 8 статья 39.11 Земельного кодекса РФ, за исключением земельных участков, предоставленных в аренду МСП.</w:t>
      </w:r>
    </w:p>
    <w:p w:rsidR="00EA7B9A" w:rsidRPr="00104B2B" w:rsidRDefault="00DA1B4C" w:rsidP="00EF1DE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104B2B">
        <w:rPr>
          <w:spacing w:val="2"/>
          <w:sz w:val="28"/>
          <w:szCs w:val="28"/>
        </w:rPr>
        <w:t xml:space="preserve">3.1.1.10. </w:t>
      </w:r>
      <w:r w:rsidR="00EA7B9A" w:rsidRPr="00104B2B">
        <w:rPr>
          <w:spacing w:val="2"/>
          <w:sz w:val="28"/>
          <w:szCs w:val="28"/>
        </w:rPr>
        <w:t>В отношении имущества, закрепленного на праве хозяйственного ведения или оперативного управления за муниципальным унитарным предприятием</w:t>
      </w:r>
      <w:r w:rsidR="00D61BAD" w:rsidRPr="00104B2B">
        <w:rPr>
          <w:spacing w:val="2"/>
          <w:sz w:val="28"/>
          <w:szCs w:val="28"/>
        </w:rPr>
        <w:t>, на праве оперативного управления за муниципальным унитарным предприятием, на праве оперативного управления за муниципальным учреждением, владеющим им соответственно на праве хозяйственного ведения или оперативного управления</w:t>
      </w:r>
      <w:r w:rsidR="003019FA" w:rsidRPr="00104B2B">
        <w:rPr>
          <w:spacing w:val="2"/>
          <w:sz w:val="28"/>
          <w:szCs w:val="28"/>
        </w:rPr>
        <w:t>, представлено предложение балансодержателя о включении указанного имущества в Перечень, а также письменное согласие органа местного самоуправления, уполномоченного на согласование сделки с соответствующим имуществом, на включение имущества в Перечень.</w:t>
      </w:r>
    </w:p>
    <w:p w:rsidR="0000280F" w:rsidRPr="00104B2B" w:rsidRDefault="00DA1B4C" w:rsidP="00EF1DE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104B2B">
        <w:rPr>
          <w:spacing w:val="2"/>
          <w:sz w:val="28"/>
          <w:szCs w:val="28"/>
        </w:rPr>
        <w:t xml:space="preserve">3.1.1.11. </w:t>
      </w:r>
      <w:r w:rsidR="0000280F" w:rsidRPr="00104B2B">
        <w:rPr>
          <w:spacing w:val="2"/>
          <w:sz w:val="28"/>
          <w:szCs w:val="28"/>
        </w:rPr>
        <w:t>Движимое имущество обладает индивидуально-определенными признаками, позволяющими заключить в отношении него договор аренды или иной гражданско-правовой договор.</w:t>
      </w:r>
    </w:p>
    <w:p w:rsidR="00A10650" w:rsidRPr="00104B2B" w:rsidRDefault="00A10650" w:rsidP="00EF1DE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104B2B">
        <w:rPr>
          <w:spacing w:val="2"/>
          <w:sz w:val="28"/>
          <w:szCs w:val="28"/>
        </w:rPr>
        <w:t>3.1.2.</w:t>
      </w:r>
      <w:r w:rsidRPr="00104B2B">
        <w:rPr>
          <w:b/>
          <w:spacing w:val="2"/>
          <w:sz w:val="28"/>
          <w:szCs w:val="28"/>
        </w:rPr>
        <w:t xml:space="preserve"> </w:t>
      </w:r>
      <w:r w:rsidRPr="00104B2B">
        <w:rPr>
          <w:spacing w:val="2"/>
          <w:sz w:val="28"/>
          <w:szCs w:val="28"/>
        </w:rPr>
        <w:t>Основания исключения муниципального имущества из Перечня свободного имущества:</w:t>
      </w:r>
    </w:p>
    <w:p w:rsidR="00A10650" w:rsidRPr="00104B2B" w:rsidRDefault="00A10650" w:rsidP="00EF1DE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104B2B">
        <w:rPr>
          <w:spacing w:val="2"/>
          <w:sz w:val="28"/>
          <w:szCs w:val="28"/>
        </w:rPr>
        <w:t xml:space="preserve">3.1.2.1. В отношении имущества принято решение </w:t>
      </w:r>
      <w:r w:rsidRPr="00C15110">
        <w:rPr>
          <w:spacing w:val="2"/>
          <w:sz w:val="28"/>
          <w:szCs w:val="28"/>
        </w:rPr>
        <w:t xml:space="preserve">Администрации </w:t>
      </w:r>
      <w:r w:rsidR="00C15110">
        <w:rPr>
          <w:spacing w:val="2"/>
          <w:sz w:val="28"/>
          <w:szCs w:val="28"/>
        </w:rPr>
        <w:t xml:space="preserve">сельского поселения Ташлинский сельсовет </w:t>
      </w:r>
      <w:r w:rsidRPr="00C15110">
        <w:rPr>
          <w:spacing w:val="2"/>
          <w:sz w:val="28"/>
          <w:szCs w:val="28"/>
        </w:rPr>
        <w:t>муниципального района Гафурийский район Республики Башкортостан</w:t>
      </w:r>
      <w:r w:rsidRPr="00104B2B">
        <w:rPr>
          <w:spacing w:val="2"/>
          <w:sz w:val="28"/>
          <w:szCs w:val="28"/>
        </w:rPr>
        <w:t xml:space="preserve"> о его использовании для государственных</w:t>
      </w:r>
      <w:r w:rsidR="005D006E" w:rsidRPr="00104B2B">
        <w:rPr>
          <w:spacing w:val="2"/>
          <w:sz w:val="28"/>
          <w:szCs w:val="28"/>
        </w:rPr>
        <w:t xml:space="preserve"> (муниципальных) </w:t>
      </w:r>
      <w:r w:rsidRPr="00104B2B">
        <w:rPr>
          <w:spacing w:val="2"/>
          <w:sz w:val="28"/>
          <w:szCs w:val="28"/>
        </w:rPr>
        <w:t>нужд либо для иных целей.</w:t>
      </w:r>
    </w:p>
    <w:p w:rsidR="002E5374" w:rsidRPr="00104B2B" w:rsidRDefault="00A10650" w:rsidP="00EF1DE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104B2B">
        <w:rPr>
          <w:spacing w:val="2"/>
          <w:sz w:val="28"/>
          <w:szCs w:val="28"/>
        </w:rPr>
        <w:t xml:space="preserve">3.1.2.2. </w:t>
      </w:r>
      <w:r w:rsidR="002E5374" w:rsidRPr="00C15110">
        <w:rPr>
          <w:spacing w:val="2"/>
          <w:sz w:val="28"/>
          <w:szCs w:val="28"/>
        </w:rPr>
        <w:t>Право собственности</w:t>
      </w:r>
      <w:r w:rsidR="00C15110" w:rsidRPr="00C15110">
        <w:rPr>
          <w:spacing w:val="2"/>
          <w:sz w:val="28"/>
          <w:szCs w:val="28"/>
        </w:rPr>
        <w:t xml:space="preserve"> сельского поселения Ташлинский сельсовет </w:t>
      </w:r>
      <w:r w:rsidR="002E5374" w:rsidRPr="00C15110">
        <w:rPr>
          <w:spacing w:val="2"/>
          <w:sz w:val="28"/>
          <w:szCs w:val="28"/>
        </w:rPr>
        <w:t xml:space="preserve"> муниципального района Гафурийский район Республики Башкортостан</w:t>
      </w:r>
      <w:r w:rsidR="002E5374" w:rsidRPr="00104B2B">
        <w:rPr>
          <w:spacing w:val="2"/>
          <w:sz w:val="28"/>
          <w:szCs w:val="28"/>
        </w:rPr>
        <w:t xml:space="preserve"> на имущество в Перечн</w:t>
      </w:r>
      <w:r w:rsidR="00104B2B" w:rsidRPr="00104B2B">
        <w:rPr>
          <w:spacing w:val="2"/>
          <w:sz w:val="28"/>
          <w:szCs w:val="28"/>
        </w:rPr>
        <w:t>ях</w:t>
      </w:r>
      <w:r w:rsidR="002E5374" w:rsidRPr="00104B2B">
        <w:rPr>
          <w:spacing w:val="2"/>
          <w:sz w:val="28"/>
          <w:szCs w:val="28"/>
        </w:rPr>
        <w:t xml:space="preserve"> прекращено по решению суда или в ином </w:t>
      </w:r>
      <w:r w:rsidRPr="00104B2B">
        <w:rPr>
          <w:spacing w:val="2"/>
          <w:sz w:val="28"/>
          <w:szCs w:val="28"/>
        </w:rPr>
        <w:t xml:space="preserve">установленном </w:t>
      </w:r>
      <w:r w:rsidR="002E5374" w:rsidRPr="00104B2B">
        <w:rPr>
          <w:spacing w:val="2"/>
          <w:sz w:val="28"/>
          <w:szCs w:val="28"/>
        </w:rPr>
        <w:t xml:space="preserve">законом </w:t>
      </w:r>
      <w:r w:rsidRPr="00104B2B">
        <w:rPr>
          <w:spacing w:val="2"/>
          <w:sz w:val="28"/>
          <w:szCs w:val="28"/>
        </w:rPr>
        <w:t>порядке</w:t>
      </w:r>
      <w:r w:rsidR="002E5374" w:rsidRPr="00104B2B">
        <w:rPr>
          <w:spacing w:val="2"/>
          <w:sz w:val="28"/>
          <w:szCs w:val="28"/>
        </w:rPr>
        <w:t>.</w:t>
      </w:r>
      <w:r w:rsidRPr="00104B2B">
        <w:rPr>
          <w:spacing w:val="2"/>
          <w:sz w:val="28"/>
          <w:szCs w:val="28"/>
        </w:rPr>
        <w:t xml:space="preserve"> </w:t>
      </w:r>
    </w:p>
    <w:p w:rsidR="0000280F" w:rsidRPr="00104B2B" w:rsidRDefault="00DA1B4C" w:rsidP="00EF1DE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104B2B">
        <w:rPr>
          <w:spacing w:val="2"/>
          <w:sz w:val="28"/>
          <w:szCs w:val="28"/>
        </w:rPr>
        <w:t xml:space="preserve">3.1.2.3. </w:t>
      </w:r>
      <w:r w:rsidR="0000280F" w:rsidRPr="00104B2B">
        <w:rPr>
          <w:spacing w:val="2"/>
          <w:sz w:val="28"/>
          <w:szCs w:val="28"/>
        </w:rPr>
        <w:t>Имущество признано в установленном законодательством Российской Федерации порядке непригодным для использования в результате его физического и морального износа, аварийного состояния.</w:t>
      </w:r>
    </w:p>
    <w:p w:rsidR="00A10650" w:rsidRPr="00104B2B" w:rsidRDefault="00A10650" w:rsidP="00EF1DE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104B2B">
        <w:rPr>
          <w:spacing w:val="2"/>
          <w:sz w:val="28"/>
          <w:szCs w:val="28"/>
        </w:rPr>
        <w:t>3.1.2.</w:t>
      </w:r>
      <w:r w:rsidR="00DA1B4C" w:rsidRPr="00104B2B">
        <w:rPr>
          <w:spacing w:val="2"/>
          <w:sz w:val="28"/>
          <w:szCs w:val="28"/>
        </w:rPr>
        <w:t>4</w:t>
      </w:r>
      <w:r w:rsidRPr="00104B2B">
        <w:rPr>
          <w:spacing w:val="2"/>
          <w:sz w:val="28"/>
          <w:szCs w:val="28"/>
        </w:rPr>
        <w:t xml:space="preserve">. </w:t>
      </w:r>
      <w:r w:rsidR="00104B2B" w:rsidRPr="00104B2B">
        <w:rPr>
          <w:spacing w:val="2"/>
          <w:sz w:val="28"/>
          <w:szCs w:val="28"/>
        </w:rPr>
        <w:t>И</w:t>
      </w:r>
      <w:r w:rsidRPr="00104B2B">
        <w:rPr>
          <w:spacing w:val="2"/>
          <w:sz w:val="28"/>
          <w:szCs w:val="28"/>
        </w:rPr>
        <w:t>мущество не соответствует критериям, указанным в пункте 3.1.1 настоящего Порядка.</w:t>
      </w:r>
    </w:p>
    <w:p w:rsidR="00A10650" w:rsidRPr="00104B2B" w:rsidRDefault="00A10650" w:rsidP="00EF1DE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104B2B">
        <w:rPr>
          <w:spacing w:val="2"/>
          <w:sz w:val="28"/>
          <w:szCs w:val="28"/>
        </w:rPr>
        <w:t>3.1.3. Ежегодное увеличение количества объектов в Перечн</w:t>
      </w:r>
      <w:r w:rsidR="00104B2B" w:rsidRPr="00104B2B">
        <w:rPr>
          <w:spacing w:val="2"/>
          <w:sz w:val="28"/>
          <w:szCs w:val="28"/>
        </w:rPr>
        <w:t>е</w:t>
      </w:r>
      <w:r w:rsidRPr="00104B2B">
        <w:rPr>
          <w:spacing w:val="2"/>
          <w:sz w:val="28"/>
          <w:szCs w:val="28"/>
        </w:rPr>
        <w:t xml:space="preserve"> свободного имущества должно составлять не менее 10 процентов от ранее утвержденного количества.</w:t>
      </w:r>
    </w:p>
    <w:p w:rsidR="00A10650" w:rsidRPr="00104B2B" w:rsidRDefault="00104B2B" w:rsidP="00DA1B4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104B2B">
        <w:rPr>
          <w:spacing w:val="2"/>
          <w:sz w:val="28"/>
          <w:szCs w:val="28"/>
        </w:rPr>
        <w:t>3.1.4. Переч</w:t>
      </w:r>
      <w:r w:rsidR="00A10650" w:rsidRPr="00104B2B">
        <w:rPr>
          <w:spacing w:val="2"/>
          <w:sz w:val="28"/>
          <w:szCs w:val="28"/>
        </w:rPr>
        <w:t>н</w:t>
      </w:r>
      <w:r w:rsidRPr="00104B2B">
        <w:rPr>
          <w:spacing w:val="2"/>
          <w:sz w:val="28"/>
          <w:szCs w:val="28"/>
        </w:rPr>
        <w:t>и</w:t>
      </w:r>
      <w:r w:rsidR="00A10650" w:rsidRPr="00104B2B">
        <w:rPr>
          <w:spacing w:val="2"/>
          <w:sz w:val="28"/>
          <w:szCs w:val="28"/>
        </w:rPr>
        <w:t xml:space="preserve"> свободного имущества и все внесенные в </w:t>
      </w:r>
      <w:r w:rsidRPr="00104B2B">
        <w:rPr>
          <w:spacing w:val="2"/>
          <w:sz w:val="28"/>
          <w:szCs w:val="28"/>
        </w:rPr>
        <w:t xml:space="preserve">них </w:t>
      </w:r>
      <w:r w:rsidR="00DA1B4C" w:rsidRPr="00104B2B">
        <w:rPr>
          <w:spacing w:val="2"/>
          <w:sz w:val="28"/>
          <w:szCs w:val="28"/>
        </w:rPr>
        <w:t>изменения подлежат о</w:t>
      </w:r>
      <w:r w:rsidR="00A10650" w:rsidRPr="00104B2B">
        <w:rPr>
          <w:spacing w:val="2"/>
          <w:sz w:val="28"/>
          <w:szCs w:val="28"/>
        </w:rPr>
        <w:t xml:space="preserve">публикованию на </w:t>
      </w:r>
      <w:r w:rsidR="00A10650" w:rsidRPr="00C15110">
        <w:rPr>
          <w:spacing w:val="2"/>
          <w:sz w:val="28"/>
          <w:szCs w:val="28"/>
        </w:rPr>
        <w:t xml:space="preserve">официальном сайте Администрации </w:t>
      </w:r>
      <w:r w:rsidR="00C15110" w:rsidRPr="00C15110">
        <w:rPr>
          <w:spacing w:val="2"/>
          <w:sz w:val="28"/>
          <w:szCs w:val="28"/>
        </w:rPr>
        <w:t xml:space="preserve">сельского поселения Ташлинский сельсовет </w:t>
      </w:r>
      <w:r w:rsidR="00A10650" w:rsidRPr="00C15110">
        <w:rPr>
          <w:spacing w:val="2"/>
          <w:sz w:val="28"/>
          <w:szCs w:val="28"/>
        </w:rPr>
        <w:t>муниципального района Гафурийский район Республики Башкортостан</w:t>
      </w:r>
      <w:r w:rsidR="00A10650" w:rsidRPr="00104B2B">
        <w:rPr>
          <w:spacing w:val="2"/>
          <w:sz w:val="28"/>
          <w:szCs w:val="28"/>
        </w:rPr>
        <w:t xml:space="preserve"> в </w:t>
      </w:r>
      <w:r w:rsidR="003B2DA2" w:rsidRPr="00104B2B">
        <w:rPr>
          <w:spacing w:val="2"/>
          <w:sz w:val="28"/>
          <w:szCs w:val="28"/>
        </w:rPr>
        <w:t xml:space="preserve">средствах массовой информации и в </w:t>
      </w:r>
      <w:r w:rsidR="00A10650" w:rsidRPr="00104B2B">
        <w:rPr>
          <w:spacing w:val="2"/>
          <w:sz w:val="28"/>
          <w:szCs w:val="28"/>
        </w:rPr>
        <w:t xml:space="preserve">информационно-телекоммуникационной сети Интернет в течение </w:t>
      </w:r>
      <w:r w:rsidR="003B2DA2" w:rsidRPr="00104B2B">
        <w:rPr>
          <w:spacing w:val="2"/>
          <w:sz w:val="28"/>
          <w:szCs w:val="28"/>
        </w:rPr>
        <w:t>15</w:t>
      </w:r>
      <w:r w:rsidR="00A10650" w:rsidRPr="00104B2B">
        <w:rPr>
          <w:spacing w:val="2"/>
          <w:sz w:val="28"/>
          <w:szCs w:val="28"/>
        </w:rPr>
        <w:t xml:space="preserve"> дней со дня утверждения.</w:t>
      </w:r>
    </w:p>
    <w:p w:rsidR="00A10650" w:rsidRPr="00104B2B" w:rsidRDefault="00A10650" w:rsidP="00EF1DE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104B2B">
        <w:rPr>
          <w:spacing w:val="2"/>
          <w:sz w:val="28"/>
          <w:szCs w:val="28"/>
        </w:rPr>
        <w:t xml:space="preserve">3.1.5. В течение года с даты включения </w:t>
      </w:r>
      <w:r w:rsidR="00104B2B" w:rsidRPr="00104B2B">
        <w:rPr>
          <w:spacing w:val="2"/>
          <w:sz w:val="28"/>
          <w:szCs w:val="28"/>
        </w:rPr>
        <w:t>имущества в Переч</w:t>
      </w:r>
      <w:r w:rsidRPr="00104B2B">
        <w:rPr>
          <w:spacing w:val="2"/>
          <w:sz w:val="28"/>
          <w:szCs w:val="28"/>
        </w:rPr>
        <w:t>н</w:t>
      </w:r>
      <w:r w:rsidR="00104B2B" w:rsidRPr="00104B2B">
        <w:rPr>
          <w:spacing w:val="2"/>
          <w:sz w:val="28"/>
          <w:szCs w:val="28"/>
        </w:rPr>
        <w:t>и</w:t>
      </w:r>
      <w:r w:rsidRPr="00104B2B">
        <w:rPr>
          <w:spacing w:val="2"/>
          <w:sz w:val="28"/>
          <w:szCs w:val="28"/>
        </w:rPr>
        <w:t xml:space="preserve"> Комитет по управлению собственностью Министерства земельных и имущественных отношений  Республики Башкортостан по Гафурийскому району готовит конкурсную документацию для объявления аукциона (конкурса) на право заключения договора, предусматривающего переход прав владения и (или) пользования в отношении указанного имущества, среди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или осуществляет предоставление такого имущества по заявлению указанных лиц в случаях, предусмотренных</w:t>
      </w:r>
      <w:r w:rsidRPr="00104B2B">
        <w:rPr>
          <w:rStyle w:val="apple-converted-space"/>
          <w:spacing w:val="2"/>
          <w:sz w:val="28"/>
          <w:szCs w:val="28"/>
        </w:rPr>
        <w:t> </w:t>
      </w:r>
      <w:r w:rsidRPr="00104B2B">
        <w:rPr>
          <w:spacing w:val="2"/>
          <w:sz w:val="28"/>
          <w:szCs w:val="28"/>
        </w:rPr>
        <w:t xml:space="preserve">Федеральным законом от 26 июля </w:t>
      </w:r>
      <w:smartTag w:uri="urn:schemas-microsoft-com:office:smarttags" w:element="metricconverter">
        <w:smartTagPr>
          <w:attr w:name="ProductID" w:val="2006 г"/>
        </w:smartTagPr>
        <w:r w:rsidR="00DA1B4C" w:rsidRPr="00104B2B">
          <w:rPr>
            <w:spacing w:val="2"/>
            <w:sz w:val="28"/>
            <w:szCs w:val="28"/>
          </w:rPr>
          <w:t>2006 г</w:t>
        </w:r>
      </w:smartTag>
      <w:r w:rsidR="00DA1B4C" w:rsidRPr="00104B2B">
        <w:rPr>
          <w:spacing w:val="2"/>
          <w:sz w:val="28"/>
          <w:szCs w:val="28"/>
        </w:rPr>
        <w:t>. №135-ФЗ «</w:t>
      </w:r>
      <w:r w:rsidRPr="00104B2B">
        <w:rPr>
          <w:spacing w:val="2"/>
          <w:sz w:val="28"/>
          <w:szCs w:val="28"/>
        </w:rPr>
        <w:t>О защите конкуренции</w:t>
      </w:r>
      <w:r w:rsidR="00DA1B4C" w:rsidRPr="00104B2B">
        <w:rPr>
          <w:spacing w:val="2"/>
          <w:sz w:val="28"/>
          <w:szCs w:val="28"/>
        </w:rPr>
        <w:t>»</w:t>
      </w:r>
      <w:r w:rsidRPr="00104B2B">
        <w:rPr>
          <w:rStyle w:val="apple-converted-space"/>
          <w:spacing w:val="2"/>
          <w:sz w:val="28"/>
          <w:szCs w:val="28"/>
        </w:rPr>
        <w:t> </w:t>
      </w:r>
      <w:r w:rsidRPr="00104B2B">
        <w:rPr>
          <w:spacing w:val="2"/>
          <w:sz w:val="28"/>
          <w:szCs w:val="28"/>
        </w:rPr>
        <w:t>без проведения аукциона (конкурса).</w:t>
      </w:r>
    </w:p>
    <w:p w:rsidR="00C961B0" w:rsidRPr="00104B2B" w:rsidRDefault="00C961B0" w:rsidP="00C961B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104B2B">
        <w:rPr>
          <w:sz w:val="28"/>
          <w:szCs w:val="28"/>
        </w:rPr>
        <w:tab/>
      </w:r>
      <w:r w:rsidR="00DA1B4C" w:rsidRPr="00104B2B">
        <w:rPr>
          <w:sz w:val="28"/>
          <w:szCs w:val="28"/>
        </w:rPr>
        <w:t>3.1.6.</w:t>
      </w:r>
      <w:r w:rsidR="00952F2E" w:rsidRPr="00104B2B">
        <w:rPr>
          <w:sz w:val="28"/>
          <w:szCs w:val="28"/>
        </w:rPr>
        <w:t xml:space="preserve"> </w:t>
      </w:r>
      <w:r w:rsidRPr="00104B2B">
        <w:rPr>
          <w:sz w:val="28"/>
          <w:szCs w:val="28"/>
          <w:lang w:eastAsia="en-US"/>
        </w:rPr>
        <w:t xml:space="preserve">Запрещается продажа </w:t>
      </w:r>
      <w:r w:rsidR="00952F2E" w:rsidRPr="00104B2B">
        <w:rPr>
          <w:sz w:val="28"/>
          <w:szCs w:val="28"/>
          <w:lang w:eastAsia="en-US"/>
        </w:rPr>
        <w:t>муниципального</w:t>
      </w:r>
      <w:r w:rsidRPr="00104B2B">
        <w:rPr>
          <w:sz w:val="28"/>
          <w:szCs w:val="28"/>
          <w:lang w:eastAsia="en-US"/>
        </w:rPr>
        <w:t xml:space="preserve"> имущества, включенного в </w:t>
      </w:r>
      <w:r w:rsidR="00104B2B" w:rsidRPr="00104B2B">
        <w:rPr>
          <w:sz w:val="28"/>
          <w:szCs w:val="28"/>
          <w:lang w:eastAsia="en-US"/>
        </w:rPr>
        <w:t>П</w:t>
      </w:r>
      <w:r w:rsidRPr="00104B2B">
        <w:rPr>
          <w:sz w:val="28"/>
          <w:szCs w:val="28"/>
          <w:lang w:eastAsia="en-US"/>
        </w:rPr>
        <w:t xml:space="preserve">еречень, за исключением возмездного отчуждения такого имущества в собственность субъектов малого и среднего предпринимательства в соответствии с Федеральным </w:t>
      </w:r>
      <w:hyperlink r:id="rId16" w:history="1">
        <w:r w:rsidRPr="00104B2B">
          <w:rPr>
            <w:sz w:val="28"/>
            <w:szCs w:val="28"/>
            <w:lang w:eastAsia="en-US"/>
          </w:rPr>
          <w:t>законом</w:t>
        </w:r>
      </w:hyperlink>
      <w:r w:rsidR="00952F2E" w:rsidRPr="00104B2B">
        <w:rPr>
          <w:sz w:val="28"/>
          <w:szCs w:val="28"/>
          <w:lang w:eastAsia="en-US"/>
        </w:rPr>
        <w:t xml:space="preserve"> от 22 июля 2008 года № 159-ФЗ «</w:t>
      </w:r>
      <w:r w:rsidRPr="00104B2B">
        <w:rPr>
          <w:sz w:val="28"/>
          <w:szCs w:val="28"/>
          <w:lang w:eastAsia="en-US"/>
        </w:rPr>
        <w:t>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  <w:r w:rsidR="00952F2E" w:rsidRPr="00104B2B">
        <w:rPr>
          <w:sz w:val="28"/>
          <w:szCs w:val="28"/>
          <w:lang w:eastAsia="en-US"/>
        </w:rPr>
        <w:t>»</w:t>
      </w:r>
      <w:r w:rsidRPr="00104B2B">
        <w:rPr>
          <w:sz w:val="28"/>
          <w:szCs w:val="28"/>
          <w:lang w:eastAsia="en-US"/>
        </w:rPr>
        <w:t xml:space="preserve"> и в случаях, указанных в </w:t>
      </w:r>
      <w:hyperlink r:id="rId17" w:history="1">
        <w:r w:rsidRPr="00104B2B">
          <w:rPr>
            <w:sz w:val="28"/>
            <w:szCs w:val="28"/>
            <w:lang w:eastAsia="en-US"/>
          </w:rPr>
          <w:t>подпунктах 6</w:t>
        </w:r>
      </w:hyperlink>
      <w:r w:rsidRPr="00104B2B">
        <w:rPr>
          <w:sz w:val="28"/>
          <w:szCs w:val="28"/>
          <w:lang w:eastAsia="en-US"/>
        </w:rPr>
        <w:t xml:space="preserve">, </w:t>
      </w:r>
      <w:hyperlink r:id="rId18" w:history="1">
        <w:r w:rsidRPr="00104B2B">
          <w:rPr>
            <w:sz w:val="28"/>
            <w:szCs w:val="28"/>
            <w:lang w:eastAsia="en-US"/>
          </w:rPr>
          <w:t>8</w:t>
        </w:r>
      </w:hyperlink>
      <w:r w:rsidRPr="00104B2B">
        <w:rPr>
          <w:sz w:val="28"/>
          <w:szCs w:val="28"/>
          <w:lang w:eastAsia="en-US"/>
        </w:rPr>
        <w:t xml:space="preserve"> и </w:t>
      </w:r>
      <w:hyperlink r:id="rId19" w:history="1">
        <w:r w:rsidRPr="00104B2B">
          <w:rPr>
            <w:sz w:val="28"/>
            <w:szCs w:val="28"/>
            <w:lang w:eastAsia="en-US"/>
          </w:rPr>
          <w:t>9 пункта 2 статьи 39.3</w:t>
        </w:r>
      </w:hyperlink>
      <w:r w:rsidRPr="00104B2B">
        <w:rPr>
          <w:sz w:val="28"/>
          <w:szCs w:val="28"/>
          <w:lang w:eastAsia="en-US"/>
        </w:rPr>
        <w:t xml:space="preserve"> Земельного кодекса Российской Федерации. В отношении указанного имущества запрещаются также переуступка прав пользования им,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деятельности, передача третьим лицам прав и обязанностей по договорам аренды такого имущества (перенаем), передача в субаренду, за исключением предоставления такого имущества в субаренду субъектам малого и среднего предпринимательства организациями, образующими инфраструктуру поддержки субъектов малого и среднего предпринимательства, и в случае, если в субаренду предоставляется имущество, предусмотренное </w:t>
      </w:r>
      <w:hyperlink r:id="rId20" w:history="1">
        <w:r w:rsidRPr="00104B2B">
          <w:rPr>
            <w:sz w:val="28"/>
            <w:szCs w:val="28"/>
            <w:lang w:eastAsia="en-US"/>
          </w:rPr>
          <w:t>пунктом 14 части 1 статьи 17.1</w:t>
        </w:r>
      </w:hyperlink>
      <w:r w:rsidRPr="00104B2B">
        <w:rPr>
          <w:sz w:val="28"/>
          <w:szCs w:val="28"/>
          <w:lang w:eastAsia="en-US"/>
        </w:rPr>
        <w:t xml:space="preserve"> Федерального закона</w:t>
      </w:r>
      <w:r w:rsidR="00952F2E" w:rsidRPr="00104B2B">
        <w:rPr>
          <w:sz w:val="28"/>
          <w:szCs w:val="28"/>
          <w:lang w:eastAsia="en-US"/>
        </w:rPr>
        <w:t xml:space="preserve"> от 26 июля 2006 года № 135-ФЗ «О защите конкуренции»</w:t>
      </w:r>
      <w:r w:rsidRPr="00104B2B">
        <w:rPr>
          <w:sz w:val="28"/>
          <w:szCs w:val="28"/>
          <w:lang w:eastAsia="en-US"/>
        </w:rPr>
        <w:t>.</w:t>
      </w:r>
    </w:p>
    <w:p w:rsidR="00C961B0" w:rsidRPr="00104B2B" w:rsidRDefault="00104B2B" w:rsidP="00C961B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104B2B">
        <w:rPr>
          <w:sz w:val="28"/>
          <w:szCs w:val="28"/>
          <w:lang w:eastAsia="en-US"/>
        </w:rPr>
        <w:t>3.1.7.</w:t>
      </w:r>
      <w:r w:rsidR="00952F2E" w:rsidRPr="00104B2B">
        <w:rPr>
          <w:sz w:val="28"/>
          <w:szCs w:val="28"/>
          <w:lang w:eastAsia="en-US"/>
        </w:rPr>
        <w:t xml:space="preserve"> </w:t>
      </w:r>
      <w:r w:rsidRPr="00C15110">
        <w:rPr>
          <w:sz w:val="28"/>
          <w:szCs w:val="28"/>
          <w:lang w:eastAsia="en-US"/>
        </w:rPr>
        <w:t xml:space="preserve">Администрация </w:t>
      </w:r>
      <w:r w:rsidR="00C15110" w:rsidRPr="00C15110">
        <w:rPr>
          <w:sz w:val="28"/>
          <w:szCs w:val="28"/>
          <w:lang w:eastAsia="en-US"/>
        </w:rPr>
        <w:t xml:space="preserve">сельского поселения </w:t>
      </w:r>
      <w:r w:rsidR="00C15110">
        <w:rPr>
          <w:sz w:val="28"/>
          <w:szCs w:val="28"/>
          <w:lang w:eastAsia="en-US"/>
        </w:rPr>
        <w:t>Т</w:t>
      </w:r>
      <w:r w:rsidR="00C15110" w:rsidRPr="00C15110">
        <w:rPr>
          <w:sz w:val="28"/>
          <w:szCs w:val="28"/>
          <w:lang w:eastAsia="en-US"/>
        </w:rPr>
        <w:t xml:space="preserve">ашлинский сельсовет </w:t>
      </w:r>
      <w:r w:rsidRPr="00C15110">
        <w:rPr>
          <w:sz w:val="28"/>
          <w:szCs w:val="28"/>
          <w:lang w:eastAsia="en-US"/>
        </w:rPr>
        <w:t>муниципального района Гафурийский район РБ</w:t>
      </w:r>
      <w:r w:rsidRPr="00104B2B">
        <w:rPr>
          <w:sz w:val="28"/>
          <w:szCs w:val="28"/>
          <w:lang w:eastAsia="en-US"/>
        </w:rPr>
        <w:t xml:space="preserve"> </w:t>
      </w:r>
      <w:r w:rsidR="00C961B0" w:rsidRPr="00104B2B">
        <w:rPr>
          <w:sz w:val="28"/>
          <w:szCs w:val="28"/>
          <w:lang w:eastAsia="en-US"/>
        </w:rPr>
        <w:t xml:space="preserve">вправе обратиться в суд с требованием о прекращении прав владения и (или) пользования субъектами малого и среднего предпринимательства или организациями, образующими инфраструктуру поддержки субъектов малого и среднего предпринимательства, предоставленным таким субъектам и организациям </w:t>
      </w:r>
      <w:r w:rsidRPr="00104B2B">
        <w:rPr>
          <w:sz w:val="28"/>
          <w:szCs w:val="28"/>
          <w:lang w:eastAsia="en-US"/>
        </w:rPr>
        <w:t>муниципальным</w:t>
      </w:r>
      <w:r w:rsidR="00C961B0" w:rsidRPr="00104B2B">
        <w:rPr>
          <w:sz w:val="28"/>
          <w:szCs w:val="28"/>
          <w:lang w:eastAsia="en-US"/>
        </w:rPr>
        <w:t xml:space="preserve"> имуществом при его использовании не по целевому назначению и (или) с нарушением запретов, установленных пунктом </w:t>
      </w:r>
      <w:r w:rsidRPr="00104B2B">
        <w:rPr>
          <w:sz w:val="28"/>
          <w:szCs w:val="28"/>
          <w:lang w:eastAsia="en-US"/>
        </w:rPr>
        <w:t>3.1.6. настоящего Порядка</w:t>
      </w:r>
      <w:r w:rsidR="00C961B0" w:rsidRPr="00104B2B">
        <w:rPr>
          <w:sz w:val="28"/>
          <w:szCs w:val="28"/>
          <w:lang w:eastAsia="en-US"/>
        </w:rPr>
        <w:t>.</w:t>
      </w:r>
    </w:p>
    <w:p w:rsidR="00C961B0" w:rsidRPr="00104B2B" w:rsidRDefault="00104B2B" w:rsidP="00C961B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104B2B">
        <w:rPr>
          <w:sz w:val="28"/>
          <w:szCs w:val="28"/>
          <w:lang w:eastAsia="en-US"/>
        </w:rPr>
        <w:t xml:space="preserve">3.1.8. </w:t>
      </w:r>
      <w:r w:rsidR="00C961B0" w:rsidRPr="00104B2B">
        <w:rPr>
          <w:sz w:val="28"/>
          <w:szCs w:val="28"/>
          <w:lang w:eastAsia="en-US"/>
        </w:rPr>
        <w:t>Срок, на который заключаются договоры в отношении имущества, включенного в перечни должен составлять не менее чем пять лет. Срок договора может быть уменьшен на основании поданного до заключения такого договора заявления лица, приобретающего права владения и (или) пользования. Максимальный срок предоставления бизнес-инкубаторами муниципального имущества в аренду (субаренду) субъектам малого и среднего предпринимательства не должен превышать три года.</w:t>
      </w:r>
    </w:p>
    <w:p w:rsidR="00C961B0" w:rsidRPr="00104B2B" w:rsidRDefault="00C961B0" w:rsidP="00C961B0">
      <w:pPr>
        <w:tabs>
          <w:tab w:val="left" w:pos="1140"/>
        </w:tabs>
        <w:rPr>
          <w:sz w:val="28"/>
          <w:szCs w:val="28"/>
          <w:lang w:eastAsia="en-US"/>
        </w:rPr>
      </w:pPr>
    </w:p>
    <w:p w:rsidR="00D61BAD" w:rsidRPr="00104B2B" w:rsidRDefault="00D61BAD">
      <w:pPr>
        <w:rPr>
          <w:sz w:val="28"/>
          <w:szCs w:val="28"/>
        </w:rPr>
      </w:pPr>
    </w:p>
    <w:p w:rsidR="00952F2E" w:rsidRPr="00104B2B" w:rsidRDefault="00952F2E">
      <w:pPr>
        <w:rPr>
          <w:sz w:val="28"/>
          <w:szCs w:val="28"/>
        </w:rPr>
      </w:pPr>
    </w:p>
    <w:sectPr w:rsidR="00952F2E" w:rsidRPr="00104B2B" w:rsidSect="00B076EE">
      <w:pgSz w:w="11906" w:h="16838" w:code="9"/>
      <w:pgMar w:top="1135" w:right="849" w:bottom="993" w:left="1134" w:header="1134" w:footer="106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02CB" w:rsidRDefault="005A02CB">
      <w:r>
        <w:separator/>
      </w:r>
    </w:p>
  </w:endnote>
  <w:endnote w:type="continuationSeparator" w:id="0">
    <w:p w:rsidR="005A02CB" w:rsidRDefault="005A02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ew Bash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Tahoma">
    <w:altName w:val="?? 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Times">
    <w:altName w:val="Symbol"/>
    <w:panose1 w:val="00000000000000000000"/>
    <w:charset w:val="02"/>
    <w:family w:val="roman"/>
    <w:notTrueType/>
    <w:pitch w:val="variable"/>
  </w:font>
  <w:font w:name="Times Cyr Bash Normal">
    <w:altName w:val="Trebuchet MS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02CB" w:rsidRDefault="005A02CB">
      <w:r>
        <w:separator/>
      </w:r>
    </w:p>
  </w:footnote>
  <w:footnote w:type="continuationSeparator" w:id="0">
    <w:p w:rsidR="005A02CB" w:rsidRDefault="005A02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56B61"/>
    <w:multiLevelType w:val="multilevel"/>
    <w:tmpl w:val="8A0439D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">
    <w:nsid w:val="12CF3FA7"/>
    <w:multiLevelType w:val="multilevel"/>
    <w:tmpl w:val="484CF8F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">
    <w:nsid w:val="1ADB7A08"/>
    <w:multiLevelType w:val="hybridMultilevel"/>
    <w:tmpl w:val="0B900B4A"/>
    <w:lvl w:ilvl="0" w:tplc="B478D91E">
      <w:start w:val="1"/>
      <w:numFmt w:val="decimal"/>
      <w:lvlText w:val="%1."/>
      <w:lvlJc w:val="left"/>
      <w:pPr>
        <w:tabs>
          <w:tab w:val="num" w:pos="1170"/>
        </w:tabs>
        <w:ind w:left="1170" w:hanging="11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1DC5396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>
    <w:nsid w:val="1F7865EE"/>
    <w:multiLevelType w:val="multilevel"/>
    <w:tmpl w:val="5900E582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 w:hint="default"/>
      </w:rPr>
    </w:lvl>
  </w:abstractNum>
  <w:abstractNum w:abstractNumId="5">
    <w:nsid w:val="276048D7"/>
    <w:multiLevelType w:val="multilevel"/>
    <w:tmpl w:val="F614289A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6">
    <w:nsid w:val="3C5F5A5A"/>
    <w:multiLevelType w:val="hybridMultilevel"/>
    <w:tmpl w:val="C39CE356"/>
    <w:lvl w:ilvl="0" w:tplc="F010459C">
      <w:start w:val="1"/>
      <w:numFmt w:val="decimal"/>
      <w:lvlText w:val="%1."/>
      <w:lvlJc w:val="left"/>
      <w:pPr>
        <w:tabs>
          <w:tab w:val="num" w:pos="1815"/>
        </w:tabs>
        <w:ind w:left="1815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>
    <w:nsid w:val="3D2573D4"/>
    <w:multiLevelType w:val="hybridMultilevel"/>
    <w:tmpl w:val="60145A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E1974D3"/>
    <w:multiLevelType w:val="hybridMultilevel"/>
    <w:tmpl w:val="BC20CFDE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9">
    <w:nsid w:val="40B404D9"/>
    <w:multiLevelType w:val="hybridMultilevel"/>
    <w:tmpl w:val="01128120"/>
    <w:lvl w:ilvl="0" w:tplc="DBB67710">
      <w:start w:val="2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0">
    <w:nsid w:val="446D4C77"/>
    <w:multiLevelType w:val="multilevel"/>
    <w:tmpl w:val="83E8D3F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1.%2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1">
    <w:nsid w:val="4962063D"/>
    <w:multiLevelType w:val="multilevel"/>
    <w:tmpl w:val="29D088C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>
    <w:nsid w:val="5199103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>
    <w:nsid w:val="5A7D41C4"/>
    <w:multiLevelType w:val="hybridMultilevel"/>
    <w:tmpl w:val="7D3A88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C1316EC"/>
    <w:multiLevelType w:val="singleLevel"/>
    <w:tmpl w:val="20B08346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</w:abstractNum>
  <w:abstractNum w:abstractNumId="15">
    <w:nsid w:val="62F05A95"/>
    <w:multiLevelType w:val="multilevel"/>
    <w:tmpl w:val="A2C6F51E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6">
    <w:nsid w:val="6B7A0427"/>
    <w:multiLevelType w:val="multilevel"/>
    <w:tmpl w:val="29D088C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7">
    <w:nsid w:val="7A530C65"/>
    <w:multiLevelType w:val="hybridMultilevel"/>
    <w:tmpl w:val="8DC08F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EDA33FA"/>
    <w:multiLevelType w:val="hybridMultilevel"/>
    <w:tmpl w:val="BC4C5E38"/>
    <w:lvl w:ilvl="0" w:tplc="EDC8BA12">
      <w:start w:val="1"/>
      <w:numFmt w:val="decimal"/>
      <w:lvlText w:val="%1."/>
      <w:lvlJc w:val="left"/>
      <w:pPr>
        <w:ind w:left="1407" w:hanging="84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14"/>
  </w:num>
  <w:num w:numId="2">
    <w:abstractNumId w:val="2"/>
  </w:num>
  <w:num w:numId="3">
    <w:abstractNumId w:val="6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17"/>
  </w:num>
  <w:num w:numId="7">
    <w:abstractNumId w:val="7"/>
  </w:num>
  <w:num w:numId="8">
    <w:abstractNumId w:val="13"/>
  </w:num>
  <w:num w:numId="9">
    <w:abstractNumId w:val="0"/>
  </w:num>
  <w:num w:numId="10">
    <w:abstractNumId w:val="3"/>
  </w:num>
  <w:num w:numId="11">
    <w:abstractNumId w:val="12"/>
  </w:num>
  <w:num w:numId="12">
    <w:abstractNumId w:val="15"/>
  </w:num>
  <w:num w:numId="13">
    <w:abstractNumId w:val="5"/>
  </w:num>
  <w:num w:numId="14">
    <w:abstractNumId w:val="1"/>
  </w:num>
  <w:num w:numId="15">
    <w:abstractNumId w:val="4"/>
  </w:num>
  <w:num w:numId="16">
    <w:abstractNumId w:val="9"/>
  </w:num>
  <w:num w:numId="17">
    <w:abstractNumId w:val="11"/>
  </w:num>
  <w:num w:numId="18">
    <w:abstractNumId w:val="10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878"/>
    <w:rsid w:val="0000280F"/>
    <w:rsid w:val="000139AF"/>
    <w:rsid w:val="00020478"/>
    <w:rsid w:val="00036017"/>
    <w:rsid w:val="0003620C"/>
    <w:rsid w:val="00037512"/>
    <w:rsid w:val="0004036B"/>
    <w:rsid w:val="000452EB"/>
    <w:rsid w:val="00050579"/>
    <w:rsid w:val="00051ABC"/>
    <w:rsid w:val="0005405F"/>
    <w:rsid w:val="00065E61"/>
    <w:rsid w:val="00080470"/>
    <w:rsid w:val="0008214D"/>
    <w:rsid w:val="00092D88"/>
    <w:rsid w:val="000A1ED7"/>
    <w:rsid w:val="000B4037"/>
    <w:rsid w:val="000D25E0"/>
    <w:rsid w:val="000D4479"/>
    <w:rsid w:val="00101229"/>
    <w:rsid w:val="00104B2B"/>
    <w:rsid w:val="00107FF4"/>
    <w:rsid w:val="001132E8"/>
    <w:rsid w:val="00116D75"/>
    <w:rsid w:val="0012005F"/>
    <w:rsid w:val="001361DF"/>
    <w:rsid w:val="0015592D"/>
    <w:rsid w:val="00191F12"/>
    <w:rsid w:val="001962E0"/>
    <w:rsid w:val="001A5468"/>
    <w:rsid w:val="001A7442"/>
    <w:rsid w:val="001A75ED"/>
    <w:rsid w:val="001A7EAA"/>
    <w:rsid w:val="001B6B51"/>
    <w:rsid w:val="001C220D"/>
    <w:rsid w:val="001C412C"/>
    <w:rsid w:val="001E21A5"/>
    <w:rsid w:val="001E289F"/>
    <w:rsid w:val="001E2F3E"/>
    <w:rsid w:val="001E40E3"/>
    <w:rsid w:val="001F2958"/>
    <w:rsid w:val="001F53F3"/>
    <w:rsid w:val="0023521A"/>
    <w:rsid w:val="0023677A"/>
    <w:rsid w:val="00240734"/>
    <w:rsid w:val="00241A30"/>
    <w:rsid w:val="002425A6"/>
    <w:rsid w:val="00245BD3"/>
    <w:rsid w:val="00251665"/>
    <w:rsid w:val="0027161F"/>
    <w:rsid w:val="002734E1"/>
    <w:rsid w:val="0028308D"/>
    <w:rsid w:val="002837CF"/>
    <w:rsid w:val="00287048"/>
    <w:rsid w:val="00291D62"/>
    <w:rsid w:val="00293D5C"/>
    <w:rsid w:val="002A48A2"/>
    <w:rsid w:val="002A7CDF"/>
    <w:rsid w:val="002E5374"/>
    <w:rsid w:val="003019FA"/>
    <w:rsid w:val="00322323"/>
    <w:rsid w:val="0033040C"/>
    <w:rsid w:val="00355356"/>
    <w:rsid w:val="003624EF"/>
    <w:rsid w:val="003652D7"/>
    <w:rsid w:val="00367EC7"/>
    <w:rsid w:val="00382EAD"/>
    <w:rsid w:val="00385033"/>
    <w:rsid w:val="00386FDA"/>
    <w:rsid w:val="003919C9"/>
    <w:rsid w:val="00391EA7"/>
    <w:rsid w:val="003A48F8"/>
    <w:rsid w:val="003B2DA2"/>
    <w:rsid w:val="003D468B"/>
    <w:rsid w:val="003E5993"/>
    <w:rsid w:val="004000C9"/>
    <w:rsid w:val="00420004"/>
    <w:rsid w:val="004218DE"/>
    <w:rsid w:val="00421C10"/>
    <w:rsid w:val="004266E5"/>
    <w:rsid w:val="0043316D"/>
    <w:rsid w:val="00441819"/>
    <w:rsid w:val="004467B6"/>
    <w:rsid w:val="00466764"/>
    <w:rsid w:val="00467387"/>
    <w:rsid w:val="0047185E"/>
    <w:rsid w:val="00472756"/>
    <w:rsid w:val="0047465E"/>
    <w:rsid w:val="00474751"/>
    <w:rsid w:val="0048199A"/>
    <w:rsid w:val="004832ED"/>
    <w:rsid w:val="004A08A2"/>
    <w:rsid w:val="004A28A8"/>
    <w:rsid w:val="004A7445"/>
    <w:rsid w:val="004E45C8"/>
    <w:rsid w:val="004E472A"/>
    <w:rsid w:val="0050089F"/>
    <w:rsid w:val="00504EEA"/>
    <w:rsid w:val="00507B82"/>
    <w:rsid w:val="00511EC2"/>
    <w:rsid w:val="00531BDA"/>
    <w:rsid w:val="00533CA2"/>
    <w:rsid w:val="00536BFF"/>
    <w:rsid w:val="00550129"/>
    <w:rsid w:val="005537CD"/>
    <w:rsid w:val="00560FF4"/>
    <w:rsid w:val="00584EEE"/>
    <w:rsid w:val="00591E0C"/>
    <w:rsid w:val="005A02CB"/>
    <w:rsid w:val="005D006E"/>
    <w:rsid w:val="005F68AC"/>
    <w:rsid w:val="00603421"/>
    <w:rsid w:val="0061050B"/>
    <w:rsid w:val="006162B5"/>
    <w:rsid w:val="00632709"/>
    <w:rsid w:val="00637818"/>
    <w:rsid w:val="00653E12"/>
    <w:rsid w:val="006605E4"/>
    <w:rsid w:val="00662A70"/>
    <w:rsid w:val="006662BE"/>
    <w:rsid w:val="00667F1B"/>
    <w:rsid w:val="00684201"/>
    <w:rsid w:val="00694510"/>
    <w:rsid w:val="006955F9"/>
    <w:rsid w:val="00697013"/>
    <w:rsid w:val="006A5565"/>
    <w:rsid w:val="006B2882"/>
    <w:rsid w:val="006C0C6C"/>
    <w:rsid w:val="006C78B8"/>
    <w:rsid w:val="00712A87"/>
    <w:rsid w:val="0071357C"/>
    <w:rsid w:val="00722B72"/>
    <w:rsid w:val="00722E42"/>
    <w:rsid w:val="00725224"/>
    <w:rsid w:val="00730B12"/>
    <w:rsid w:val="007318E2"/>
    <w:rsid w:val="00747224"/>
    <w:rsid w:val="007510E6"/>
    <w:rsid w:val="00764867"/>
    <w:rsid w:val="007729E2"/>
    <w:rsid w:val="00782447"/>
    <w:rsid w:val="00782A5C"/>
    <w:rsid w:val="00786D4C"/>
    <w:rsid w:val="007A7E1C"/>
    <w:rsid w:val="007B67C0"/>
    <w:rsid w:val="007C048F"/>
    <w:rsid w:val="007C19A8"/>
    <w:rsid w:val="007E0119"/>
    <w:rsid w:val="007F3A6B"/>
    <w:rsid w:val="007F5048"/>
    <w:rsid w:val="00800F24"/>
    <w:rsid w:val="00840B4A"/>
    <w:rsid w:val="008458E0"/>
    <w:rsid w:val="00853E0A"/>
    <w:rsid w:val="00871398"/>
    <w:rsid w:val="00880235"/>
    <w:rsid w:val="00885ADD"/>
    <w:rsid w:val="0089062C"/>
    <w:rsid w:val="008A5AEA"/>
    <w:rsid w:val="008A7428"/>
    <w:rsid w:val="008B0EFC"/>
    <w:rsid w:val="008C53C1"/>
    <w:rsid w:val="008D0867"/>
    <w:rsid w:val="008E7B3F"/>
    <w:rsid w:val="008F1E40"/>
    <w:rsid w:val="008F1F48"/>
    <w:rsid w:val="008F56B8"/>
    <w:rsid w:val="00904BE0"/>
    <w:rsid w:val="009210F5"/>
    <w:rsid w:val="00950960"/>
    <w:rsid w:val="00952F2E"/>
    <w:rsid w:val="009610EF"/>
    <w:rsid w:val="009778A5"/>
    <w:rsid w:val="00981266"/>
    <w:rsid w:val="009914C5"/>
    <w:rsid w:val="009B2AD0"/>
    <w:rsid w:val="009B366E"/>
    <w:rsid w:val="009B7E41"/>
    <w:rsid w:val="009C2FED"/>
    <w:rsid w:val="009C4462"/>
    <w:rsid w:val="009F096F"/>
    <w:rsid w:val="009F36BB"/>
    <w:rsid w:val="00A06EE4"/>
    <w:rsid w:val="00A10650"/>
    <w:rsid w:val="00A15547"/>
    <w:rsid w:val="00A20A64"/>
    <w:rsid w:val="00A256CB"/>
    <w:rsid w:val="00A256DA"/>
    <w:rsid w:val="00A94EF3"/>
    <w:rsid w:val="00AB0486"/>
    <w:rsid w:val="00AC0A68"/>
    <w:rsid w:val="00AC289F"/>
    <w:rsid w:val="00AD53C4"/>
    <w:rsid w:val="00AF6BA9"/>
    <w:rsid w:val="00AF76C4"/>
    <w:rsid w:val="00AF7924"/>
    <w:rsid w:val="00B011F0"/>
    <w:rsid w:val="00B076EE"/>
    <w:rsid w:val="00B27F09"/>
    <w:rsid w:val="00B36139"/>
    <w:rsid w:val="00B4620F"/>
    <w:rsid w:val="00B468A1"/>
    <w:rsid w:val="00B50D17"/>
    <w:rsid w:val="00B67A9E"/>
    <w:rsid w:val="00BA55EF"/>
    <w:rsid w:val="00BC5F34"/>
    <w:rsid w:val="00BD39F5"/>
    <w:rsid w:val="00BD590D"/>
    <w:rsid w:val="00BE5C3C"/>
    <w:rsid w:val="00BE73E9"/>
    <w:rsid w:val="00BF2A88"/>
    <w:rsid w:val="00C02E41"/>
    <w:rsid w:val="00C031E9"/>
    <w:rsid w:val="00C07A1D"/>
    <w:rsid w:val="00C15110"/>
    <w:rsid w:val="00C15845"/>
    <w:rsid w:val="00C15FC2"/>
    <w:rsid w:val="00C334A9"/>
    <w:rsid w:val="00C367E2"/>
    <w:rsid w:val="00C40CF5"/>
    <w:rsid w:val="00C451B1"/>
    <w:rsid w:val="00C51777"/>
    <w:rsid w:val="00C5411F"/>
    <w:rsid w:val="00C54878"/>
    <w:rsid w:val="00C551A8"/>
    <w:rsid w:val="00C60F82"/>
    <w:rsid w:val="00C636F0"/>
    <w:rsid w:val="00C81B6E"/>
    <w:rsid w:val="00C959C6"/>
    <w:rsid w:val="00C961B0"/>
    <w:rsid w:val="00CB0DBC"/>
    <w:rsid w:val="00CB5ABF"/>
    <w:rsid w:val="00CC1532"/>
    <w:rsid w:val="00CD15A1"/>
    <w:rsid w:val="00CE184C"/>
    <w:rsid w:val="00CE34D3"/>
    <w:rsid w:val="00CE399C"/>
    <w:rsid w:val="00CE7C1D"/>
    <w:rsid w:val="00CF1F58"/>
    <w:rsid w:val="00D158BD"/>
    <w:rsid w:val="00D20B66"/>
    <w:rsid w:val="00D2594D"/>
    <w:rsid w:val="00D342CD"/>
    <w:rsid w:val="00D50190"/>
    <w:rsid w:val="00D5159E"/>
    <w:rsid w:val="00D611F8"/>
    <w:rsid w:val="00D61383"/>
    <w:rsid w:val="00D61950"/>
    <w:rsid w:val="00D61BAD"/>
    <w:rsid w:val="00D72042"/>
    <w:rsid w:val="00D7501B"/>
    <w:rsid w:val="00D772BC"/>
    <w:rsid w:val="00D85B74"/>
    <w:rsid w:val="00DA1B4C"/>
    <w:rsid w:val="00DA5F9D"/>
    <w:rsid w:val="00DA7ADE"/>
    <w:rsid w:val="00DB1E2E"/>
    <w:rsid w:val="00DB3713"/>
    <w:rsid w:val="00DB53F5"/>
    <w:rsid w:val="00DC0259"/>
    <w:rsid w:val="00DD15DD"/>
    <w:rsid w:val="00DF3179"/>
    <w:rsid w:val="00DF5FCA"/>
    <w:rsid w:val="00E02876"/>
    <w:rsid w:val="00E0405C"/>
    <w:rsid w:val="00E11250"/>
    <w:rsid w:val="00E17E3B"/>
    <w:rsid w:val="00E325A4"/>
    <w:rsid w:val="00E47136"/>
    <w:rsid w:val="00E518EC"/>
    <w:rsid w:val="00E57598"/>
    <w:rsid w:val="00E70FF7"/>
    <w:rsid w:val="00E77C27"/>
    <w:rsid w:val="00E82783"/>
    <w:rsid w:val="00E83A7B"/>
    <w:rsid w:val="00EA0565"/>
    <w:rsid w:val="00EA7B9A"/>
    <w:rsid w:val="00EB0E0A"/>
    <w:rsid w:val="00EC2E30"/>
    <w:rsid w:val="00EC3B68"/>
    <w:rsid w:val="00EC6223"/>
    <w:rsid w:val="00ED0E21"/>
    <w:rsid w:val="00EE21B0"/>
    <w:rsid w:val="00EF1DEC"/>
    <w:rsid w:val="00F30225"/>
    <w:rsid w:val="00F544C1"/>
    <w:rsid w:val="00F66A6F"/>
    <w:rsid w:val="00F752EF"/>
    <w:rsid w:val="00F7797E"/>
    <w:rsid w:val="00F84243"/>
    <w:rsid w:val="00FA420C"/>
    <w:rsid w:val="00FE7913"/>
    <w:rsid w:val="00FF0E69"/>
    <w:rsid w:val="00FF19E5"/>
    <w:rsid w:val="00FF5419"/>
    <w:rsid w:val="00FF7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1665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251665"/>
    <w:pPr>
      <w:keepNext/>
      <w:jc w:val="center"/>
      <w:outlineLvl w:val="0"/>
    </w:pPr>
    <w:rPr>
      <w:b/>
      <w:spacing w:val="20"/>
    </w:rPr>
  </w:style>
  <w:style w:type="paragraph" w:styleId="2">
    <w:name w:val="heading 2"/>
    <w:basedOn w:val="a"/>
    <w:next w:val="a"/>
    <w:link w:val="20"/>
    <w:uiPriority w:val="99"/>
    <w:qFormat/>
    <w:rsid w:val="00251665"/>
    <w:pPr>
      <w:keepNext/>
      <w:jc w:val="center"/>
      <w:outlineLvl w:val="1"/>
    </w:pPr>
    <w:rPr>
      <w:b/>
      <w:sz w:val="28"/>
      <w:lang w:val="en-US"/>
    </w:rPr>
  </w:style>
  <w:style w:type="paragraph" w:styleId="3">
    <w:name w:val="heading 3"/>
    <w:basedOn w:val="a"/>
    <w:next w:val="a"/>
    <w:link w:val="30"/>
    <w:uiPriority w:val="99"/>
    <w:qFormat/>
    <w:rsid w:val="00251665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uiPriority w:val="99"/>
    <w:qFormat/>
    <w:rsid w:val="00251665"/>
    <w:pPr>
      <w:keepNext/>
      <w:ind w:firstLine="851"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uiPriority w:val="99"/>
    <w:qFormat/>
    <w:rsid w:val="00251665"/>
    <w:pPr>
      <w:keepNext/>
      <w:jc w:val="center"/>
      <w:outlineLvl w:val="4"/>
    </w:pPr>
    <w:rPr>
      <w:b/>
      <w:spacing w:val="60"/>
      <w:sz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paragraph" w:styleId="a3">
    <w:name w:val="Body Text Indent"/>
    <w:basedOn w:val="a"/>
    <w:link w:val="a4"/>
    <w:uiPriority w:val="99"/>
    <w:rsid w:val="00251665"/>
    <w:pPr>
      <w:ind w:left="5103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Body Text"/>
    <w:basedOn w:val="a"/>
    <w:link w:val="a6"/>
    <w:uiPriority w:val="99"/>
    <w:rsid w:val="00251665"/>
    <w:pPr>
      <w:jc w:val="center"/>
    </w:pPr>
    <w:rPr>
      <w:rFonts w:ascii="Arial New Bash" w:hAnsi="Arial New Bash"/>
      <w:sz w:val="28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rsid w:val="00251665"/>
    <w:pPr>
      <w:ind w:left="3828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Pr>
      <w:rFonts w:cs="Times New Roman"/>
      <w:sz w:val="20"/>
      <w:szCs w:val="20"/>
    </w:rPr>
  </w:style>
  <w:style w:type="paragraph" w:styleId="31">
    <w:name w:val="Body Text Indent 3"/>
    <w:basedOn w:val="a"/>
    <w:link w:val="32"/>
    <w:uiPriority w:val="99"/>
    <w:rsid w:val="00251665"/>
    <w:pPr>
      <w:ind w:firstLine="720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Pr>
      <w:rFonts w:cs="Times New Roman"/>
      <w:sz w:val="16"/>
      <w:szCs w:val="16"/>
    </w:rPr>
  </w:style>
  <w:style w:type="paragraph" w:styleId="a7">
    <w:name w:val="header"/>
    <w:basedOn w:val="a"/>
    <w:link w:val="a8"/>
    <w:uiPriority w:val="99"/>
    <w:rsid w:val="00251665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paragraph" w:styleId="a9">
    <w:name w:val="footer"/>
    <w:basedOn w:val="a"/>
    <w:link w:val="aa"/>
    <w:uiPriority w:val="99"/>
    <w:rsid w:val="00251665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Pr>
      <w:rFonts w:cs="Times New Roman"/>
      <w:sz w:val="20"/>
      <w:szCs w:val="20"/>
    </w:rPr>
  </w:style>
  <w:style w:type="paragraph" w:styleId="23">
    <w:name w:val="Body Text 2"/>
    <w:basedOn w:val="a"/>
    <w:link w:val="24"/>
    <w:uiPriority w:val="99"/>
    <w:rsid w:val="00251665"/>
    <w:pPr>
      <w:spacing w:line="360" w:lineRule="auto"/>
      <w:jc w:val="center"/>
    </w:pPr>
    <w:rPr>
      <w:b/>
      <w:bCs/>
      <w:sz w:val="28"/>
    </w:rPr>
  </w:style>
  <w:style w:type="character" w:customStyle="1" w:styleId="24">
    <w:name w:val="Основной текст 2 Знак"/>
    <w:basedOn w:val="a0"/>
    <w:link w:val="23"/>
    <w:uiPriority w:val="99"/>
    <w:semiHidden/>
    <w:locked/>
    <w:rPr>
      <w:rFonts w:cs="Times New Roman"/>
      <w:sz w:val="20"/>
      <w:szCs w:val="20"/>
    </w:rPr>
  </w:style>
  <w:style w:type="paragraph" w:styleId="ab">
    <w:name w:val="Title"/>
    <w:basedOn w:val="a"/>
    <w:link w:val="ac"/>
    <w:uiPriority w:val="99"/>
    <w:qFormat/>
    <w:rsid w:val="00251665"/>
    <w:pPr>
      <w:jc w:val="center"/>
    </w:pPr>
    <w:rPr>
      <w:b/>
      <w:bCs/>
      <w:sz w:val="28"/>
    </w:rPr>
  </w:style>
  <w:style w:type="character" w:customStyle="1" w:styleId="ac">
    <w:name w:val="Название Знак"/>
    <w:basedOn w:val="a0"/>
    <w:link w:val="ab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ad">
    <w:name w:val="Balloon Text"/>
    <w:basedOn w:val="a"/>
    <w:link w:val="ae"/>
    <w:uiPriority w:val="99"/>
    <w:semiHidden/>
    <w:rsid w:val="00531BD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Pr>
      <w:rFonts w:ascii="Segoe UI" w:hAnsi="Segoe UI" w:cs="Segoe UI"/>
      <w:sz w:val="18"/>
      <w:szCs w:val="18"/>
    </w:rPr>
  </w:style>
  <w:style w:type="paragraph" w:customStyle="1" w:styleId="af">
    <w:name w:val="Знак"/>
    <w:basedOn w:val="a"/>
    <w:uiPriority w:val="99"/>
    <w:rsid w:val="0048199A"/>
    <w:pPr>
      <w:spacing w:after="160" w:line="240" w:lineRule="exact"/>
    </w:pPr>
    <w:rPr>
      <w:rFonts w:ascii="Verdana" w:hAnsi="Verdana"/>
      <w:lang w:val="en-US" w:eastAsia="en-US"/>
    </w:rPr>
  </w:style>
  <w:style w:type="paragraph" w:styleId="af0">
    <w:name w:val="Normal (Web)"/>
    <w:basedOn w:val="a"/>
    <w:uiPriority w:val="99"/>
    <w:rsid w:val="00DB53F5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uiPriority w:val="99"/>
    <w:rsid w:val="00D613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D6138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25">
    <w:name w:val="2 Знак Знак Знак Знак"/>
    <w:basedOn w:val="a"/>
    <w:uiPriority w:val="99"/>
    <w:rsid w:val="00D61383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styleId="af1">
    <w:name w:val="Hyperlink"/>
    <w:basedOn w:val="a0"/>
    <w:uiPriority w:val="99"/>
    <w:rsid w:val="007510E6"/>
    <w:rPr>
      <w:rFonts w:cs="Times New Roman"/>
      <w:color w:val="0000FF"/>
      <w:u w:val="single"/>
    </w:rPr>
  </w:style>
  <w:style w:type="paragraph" w:customStyle="1" w:styleId="11">
    <w:name w:val="Абзац списка1"/>
    <w:basedOn w:val="a"/>
    <w:uiPriority w:val="99"/>
    <w:rsid w:val="001B6B51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table" w:styleId="af2">
    <w:name w:val="Table Grid"/>
    <w:basedOn w:val="a1"/>
    <w:uiPriority w:val="99"/>
    <w:rsid w:val="00245BD3"/>
    <w:pPr>
      <w:spacing w:after="0" w:line="240" w:lineRule="auto"/>
    </w:pPr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eadertext">
    <w:name w:val="headertext"/>
    <w:basedOn w:val="a"/>
    <w:uiPriority w:val="99"/>
    <w:rsid w:val="00591E0C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uiPriority w:val="99"/>
    <w:rsid w:val="00591E0C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591E0C"/>
    <w:rPr>
      <w:rFonts w:cs="Times New Roman"/>
    </w:rPr>
  </w:style>
  <w:style w:type="character" w:styleId="af3">
    <w:name w:val="FollowedHyperlink"/>
    <w:basedOn w:val="a0"/>
    <w:uiPriority w:val="99"/>
    <w:rsid w:val="00EF1DEC"/>
    <w:rPr>
      <w:rFonts w:cs="Times New Roman"/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1665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251665"/>
    <w:pPr>
      <w:keepNext/>
      <w:jc w:val="center"/>
      <w:outlineLvl w:val="0"/>
    </w:pPr>
    <w:rPr>
      <w:b/>
      <w:spacing w:val="20"/>
    </w:rPr>
  </w:style>
  <w:style w:type="paragraph" w:styleId="2">
    <w:name w:val="heading 2"/>
    <w:basedOn w:val="a"/>
    <w:next w:val="a"/>
    <w:link w:val="20"/>
    <w:uiPriority w:val="99"/>
    <w:qFormat/>
    <w:rsid w:val="00251665"/>
    <w:pPr>
      <w:keepNext/>
      <w:jc w:val="center"/>
      <w:outlineLvl w:val="1"/>
    </w:pPr>
    <w:rPr>
      <w:b/>
      <w:sz w:val="28"/>
      <w:lang w:val="en-US"/>
    </w:rPr>
  </w:style>
  <w:style w:type="paragraph" w:styleId="3">
    <w:name w:val="heading 3"/>
    <w:basedOn w:val="a"/>
    <w:next w:val="a"/>
    <w:link w:val="30"/>
    <w:uiPriority w:val="99"/>
    <w:qFormat/>
    <w:rsid w:val="00251665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uiPriority w:val="99"/>
    <w:qFormat/>
    <w:rsid w:val="00251665"/>
    <w:pPr>
      <w:keepNext/>
      <w:ind w:firstLine="851"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uiPriority w:val="99"/>
    <w:qFormat/>
    <w:rsid w:val="00251665"/>
    <w:pPr>
      <w:keepNext/>
      <w:jc w:val="center"/>
      <w:outlineLvl w:val="4"/>
    </w:pPr>
    <w:rPr>
      <w:b/>
      <w:spacing w:val="60"/>
      <w:sz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paragraph" w:styleId="a3">
    <w:name w:val="Body Text Indent"/>
    <w:basedOn w:val="a"/>
    <w:link w:val="a4"/>
    <w:uiPriority w:val="99"/>
    <w:rsid w:val="00251665"/>
    <w:pPr>
      <w:ind w:left="5103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Body Text"/>
    <w:basedOn w:val="a"/>
    <w:link w:val="a6"/>
    <w:uiPriority w:val="99"/>
    <w:rsid w:val="00251665"/>
    <w:pPr>
      <w:jc w:val="center"/>
    </w:pPr>
    <w:rPr>
      <w:rFonts w:ascii="Arial New Bash" w:hAnsi="Arial New Bash"/>
      <w:sz w:val="28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rsid w:val="00251665"/>
    <w:pPr>
      <w:ind w:left="3828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Pr>
      <w:rFonts w:cs="Times New Roman"/>
      <w:sz w:val="20"/>
      <w:szCs w:val="20"/>
    </w:rPr>
  </w:style>
  <w:style w:type="paragraph" w:styleId="31">
    <w:name w:val="Body Text Indent 3"/>
    <w:basedOn w:val="a"/>
    <w:link w:val="32"/>
    <w:uiPriority w:val="99"/>
    <w:rsid w:val="00251665"/>
    <w:pPr>
      <w:ind w:firstLine="720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Pr>
      <w:rFonts w:cs="Times New Roman"/>
      <w:sz w:val="16"/>
      <w:szCs w:val="16"/>
    </w:rPr>
  </w:style>
  <w:style w:type="paragraph" w:styleId="a7">
    <w:name w:val="header"/>
    <w:basedOn w:val="a"/>
    <w:link w:val="a8"/>
    <w:uiPriority w:val="99"/>
    <w:rsid w:val="00251665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paragraph" w:styleId="a9">
    <w:name w:val="footer"/>
    <w:basedOn w:val="a"/>
    <w:link w:val="aa"/>
    <w:uiPriority w:val="99"/>
    <w:rsid w:val="00251665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Pr>
      <w:rFonts w:cs="Times New Roman"/>
      <w:sz w:val="20"/>
      <w:szCs w:val="20"/>
    </w:rPr>
  </w:style>
  <w:style w:type="paragraph" w:styleId="23">
    <w:name w:val="Body Text 2"/>
    <w:basedOn w:val="a"/>
    <w:link w:val="24"/>
    <w:uiPriority w:val="99"/>
    <w:rsid w:val="00251665"/>
    <w:pPr>
      <w:spacing w:line="360" w:lineRule="auto"/>
      <w:jc w:val="center"/>
    </w:pPr>
    <w:rPr>
      <w:b/>
      <w:bCs/>
      <w:sz w:val="28"/>
    </w:rPr>
  </w:style>
  <w:style w:type="character" w:customStyle="1" w:styleId="24">
    <w:name w:val="Основной текст 2 Знак"/>
    <w:basedOn w:val="a0"/>
    <w:link w:val="23"/>
    <w:uiPriority w:val="99"/>
    <w:semiHidden/>
    <w:locked/>
    <w:rPr>
      <w:rFonts w:cs="Times New Roman"/>
      <w:sz w:val="20"/>
      <w:szCs w:val="20"/>
    </w:rPr>
  </w:style>
  <w:style w:type="paragraph" w:styleId="ab">
    <w:name w:val="Title"/>
    <w:basedOn w:val="a"/>
    <w:link w:val="ac"/>
    <w:uiPriority w:val="99"/>
    <w:qFormat/>
    <w:rsid w:val="00251665"/>
    <w:pPr>
      <w:jc w:val="center"/>
    </w:pPr>
    <w:rPr>
      <w:b/>
      <w:bCs/>
      <w:sz w:val="28"/>
    </w:rPr>
  </w:style>
  <w:style w:type="character" w:customStyle="1" w:styleId="ac">
    <w:name w:val="Название Знак"/>
    <w:basedOn w:val="a0"/>
    <w:link w:val="ab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ad">
    <w:name w:val="Balloon Text"/>
    <w:basedOn w:val="a"/>
    <w:link w:val="ae"/>
    <w:uiPriority w:val="99"/>
    <w:semiHidden/>
    <w:rsid w:val="00531BD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Pr>
      <w:rFonts w:ascii="Segoe UI" w:hAnsi="Segoe UI" w:cs="Segoe UI"/>
      <w:sz w:val="18"/>
      <w:szCs w:val="18"/>
    </w:rPr>
  </w:style>
  <w:style w:type="paragraph" w:customStyle="1" w:styleId="af">
    <w:name w:val="Знак"/>
    <w:basedOn w:val="a"/>
    <w:uiPriority w:val="99"/>
    <w:rsid w:val="0048199A"/>
    <w:pPr>
      <w:spacing w:after="160" w:line="240" w:lineRule="exact"/>
    </w:pPr>
    <w:rPr>
      <w:rFonts w:ascii="Verdana" w:hAnsi="Verdana"/>
      <w:lang w:val="en-US" w:eastAsia="en-US"/>
    </w:rPr>
  </w:style>
  <w:style w:type="paragraph" w:styleId="af0">
    <w:name w:val="Normal (Web)"/>
    <w:basedOn w:val="a"/>
    <w:uiPriority w:val="99"/>
    <w:rsid w:val="00DB53F5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uiPriority w:val="99"/>
    <w:rsid w:val="00D613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D6138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25">
    <w:name w:val="2 Знак Знак Знак Знак"/>
    <w:basedOn w:val="a"/>
    <w:uiPriority w:val="99"/>
    <w:rsid w:val="00D61383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styleId="af1">
    <w:name w:val="Hyperlink"/>
    <w:basedOn w:val="a0"/>
    <w:uiPriority w:val="99"/>
    <w:rsid w:val="007510E6"/>
    <w:rPr>
      <w:rFonts w:cs="Times New Roman"/>
      <w:color w:val="0000FF"/>
      <w:u w:val="single"/>
    </w:rPr>
  </w:style>
  <w:style w:type="paragraph" w:customStyle="1" w:styleId="11">
    <w:name w:val="Абзац списка1"/>
    <w:basedOn w:val="a"/>
    <w:uiPriority w:val="99"/>
    <w:rsid w:val="001B6B51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table" w:styleId="af2">
    <w:name w:val="Table Grid"/>
    <w:basedOn w:val="a1"/>
    <w:uiPriority w:val="99"/>
    <w:rsid w:val="00245BD3"/>
    <w:pPr>
      <w:spacing w:after="0" w:line="240" w:lineRule="auto"/>
    </w:pPr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eadertext">
    <w:name w:val="headertext"/>
    <w:basedOn w:val="a"/>
    <w:uiPriority w:val="99"/>
    <w:rsid w:val="00591E0C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uiPriority w:val="99"/>
    <w:rsid w:val="00591E0C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591E0C"/>
    <w:rPr>
      <w:rFonts w:cs="Times New Roman"/>
    </w:rPr>
  </w:style>
  <w:style w:type="character" w:styleId="af3">
    <w:name w:val="FollowedHyperlink"/>
    <w:basedOn w:val="a0"/>
    <w:uiPriority w:val="99"/>
    <w:rsid w:val="00EF1DEC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182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2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2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2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2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2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2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2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2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2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4551FAFEB77F0E4136315A2C29862F5E51F26B7DE8DFF0CD70120601E2987348F50377CBF8YBl4K" TargetMode="External"/><Relationship Id="rId18" Type="http://schemas.openxmlformats.org/officeDocument/2006/relationships/hyperlink" Target="consultantplus://offline/ref=1F253B6D74663D216C706E96CAE2461B4C485A2ECB357566C8254E169EB431E6179E11D8CFI8oCK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551FAFEB77F0E4136315A2C29862F5E51F26B7DE8DFF0CD70120601E2987348F50377CBF8YBl2K" TargetMode="External"/><Relationship Id="rId17" Type="http://schemas.openxmlformats.org/officeDocument/2006/relationships/hyperlink" Target="consultantplus://offline/ref=1F253B6D74663D216C706E96CAE2461B4C485A2ECB357566C8254E169EB431E6179E11D8CFI8oEK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1F253B6D74663D216C706E96CAE2461B4C485F2CC7327566C8254E169EIBo4K" TargetMode="External"/><Relationship Id="rId20" Type="http://schemas.openxmlformats.org/officeDocument/2006/relationships/hyperlink" Target="consultantplus://offline/ref=1F253B6D74663D216C706E96CAE2461B4D415F28CA337566C8254E169EB431E6179E11DFCCI8oEK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551FAFEB77F0E4136315A2C29862F5E51F26B7DE8DFF0CD70120601E2987348F50377CBF8YBl1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551FAFEB77F0E4136315A2C29862F5E51F26B7DE8DFF0CD70120601E2987348F50377CBF8YBl8K" TargetMode="External"/><Relationship Id="rId10" Type="http://schemas.openxmlformats.org/officeDocument/2006/relationships/hyperlink" Target="consultantplus://offline/ref=4551FAFEB77F0E4136315A2C29862F5E51F26B7DE8DFF0CD70120601E2987348F50377CCFDB1YDl7K" TargetMode="External"/><Relationship Id="rId19" Type="http://schemas.openxmlformats.org/officeDocument/2006/relationships/hyperlink" Target="consultantplus://offline/ref=1F253B6D74663D216C706E96CAE2461B4C485A2ECB357566C8254E169EB431E6179E11DDCE87IEoC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xn--80awtzq.xn--p1ai/" TargetMode="External"/><Relationship Id="rId14" Type="http://schemas.openxmlformats.org/officeDocument/2006/relationships/hyperlink" Target="consultantplus://offline/ref=4551FAFEB77F0E4136315A2C29862F5E51F26B7DE8DFF0CD70120601E2987348F50377CBF8YBl9K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3688</Words>
  <Characters>21022</Characters>
  <Application>Microsoft Office Word</Application>
  <DocSecurity>0</DocSecurity>
  <Lines>175</Lines>
  <Paragraphs>49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>Башкортостан Республикаhы</vt:lpstr>
      <vt:lpstr>        </vt:lpstr>
      <vt:lpstr>        1. Общие положения</vt:lpstr>
      <vt:lpstr>        2. Цели создания и основные принципы формирования и ведения Перечня свободного и</vt:lpstr>
      <vt:lpstr>        3. Порядок формирования, ведения и опубликования Перечней</vt:lpstr>
    </vt:vector>
  </TitlesOfParts>
  <Company>Кристалл</Company>
  <LinksUpToDate>false</LinksUpToDate>
  <CharactersWithSpaces>24661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Башкортостан Республикаhы</dc:title>
  <dc:creator>Кристалл</dc:creator>
  <cp:lastModifiedBy>User Windows</cp:lastModifiedBy>
  <cp:revision>3</cp:revision>
  <cp:lastPrinted>2019-03-27T05:03:00Z</cp:lastPrinted>
  <dcterms:created xsi:type="dcterms:W3CDTF">2020-04-06T10:16:00Z</dcterms:created>
  <dcterms:modified xsi:type="dcterms:W3CDTF">2020-04-06T10:16:00Z</dcterms:modified>
</cp:coreProperties>
</file>