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60" w:rsidRPr="0055278B" w:rsidRDefault="00632760" w:rsidP="00632760">
      <w:pPr>
        <w:tabs>
          <w:tab w:val="center" w:pos="4677"/>
          <w:tab w:val="right" w:pos="9355"/>
        </w:tabs>
        <w:jc w:val="center"/>
        <w:rPr>
          <w:rFonts w:ascii="Bookman Old Style" w:eastAsiaTheme="minorHAnsi" w:hAnsi="Bookman Old Style" w:cs="Times New Roman"/>
          <w:sz w:val="36"/>
          <w:szCs w:val="36"/>
          <w:u w:val="single"/>
        </w:rPr>
      </w:pPr>
      <w:r w:rsidRPr="0055278B">
        <w:rPr>
          <w:rFonts w:ascii="Bookman Old Style" w:eastAsiaTheme="minorHAnsi" w:hAnsi="Bookman Old Style" w:cs="Times New Roman"/>
          <w:b/>
          <w:bCs/>
          <w:color w:val="auto"/>
          <w:sz w:val="36"/>
          <w:szCs w:val="36"/>
          <w:u w:val="single"/>
        </w:rPr>
        <w:t xml:space="preserve">ДАННЫЕ ПО </w:t>
      </w:r>
      <w:r w:rsidR="005C5DEF">
        <w:rPr>
          <w:rFonts w:ascii="Bookman Old Style" w:eastAsiaTheme="minorHAnsi" w:hAnsi="Bookman Old Style" w:cs="Times New Roman"/>
          <w:b/>
          <w:bCs/>
          <w:color w:val="auto"/>
          <w:sz w:val="36"/>
          <w:szCs w:val="36"/>
          <w:u w:val="single"/>
        </w:rPr>
        <w:t>АСП Т</w:t>
      </w:r>
      <w:bookmarkStart w:id="0" w:name="_GoBack"/>
      <w:bookmarkEnd w:id="0"/>
      <w:r w:rsidR="005C5DEF">
        <w:rPr>
          <w:rFonts w:ascii="Bookman Old Style" w:eastAsiaTheme="minorHAnsi" w:hAnsi="Bookman Old Style" w:cs="Times New Roman"/>
          <w:b/>
          <w:bCs/>
          <w:color w:val="auto"/>
          <w:sz w:val="36"/>
          <w:szCs w:val="36"/>
          <w:u w:val="single"/>
        </w:rPr>
        <w:t>ашлинский сельсовет</w:t>
      </w:r>
    </w:p>
    <w:p w:rsidR="00632760" w:rsidRDefault="00632760" w:rsidP="00632760">
      <w:pPr>
        <w:keepNext/>
        <w:keepLines/>
        <w:spacing w:line="310" w:lineRule="exact"/>
        <w:ind w:left="2478"/>
        <w:outlineLvl w:val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</w:p>
    <w:p w:rsidR="00632760" w:rsidRDefault="00632760" w:rsidP="00632760">
      <w:pPr>
        <w:keepNext/>
        <w:keepLines/>
        <w:spacing w:line="310" w:lineRule="exact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537E6F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Объекты </w:t>
      </w:r>
      <w:proofErr w:type="spellStart"/>
      <w:r w:rsidRPr="00537E6F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соцкультсферы</w:t>
      </w:r>
      <w:proofErr w:type="spellEnd"/>
    </w:p>
    <w:p w:rsidR="00632760" w:rsidRPr="00537E6F" w:rsidRDefault="00632760" w:rsidP="00632760">
      <w:pPr>
        <w:keepNext/>
        <w:keepLines/>
        <w:spacing w:line="310" w:lineRule="exact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</w:p>
    <w:tbl>
      <w:tblPr>
        <w:tblStyle w:val="-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851"/>
        <w:gridCol w:w="850"/>
        <w:gridCol w:w="851"/>
        <w:gridCol w:w="1134"/>
        <w:gridCol w:w="1559"/>
        <w:gridCol w:w="1275"/>
      </w:tblGrid>
      <w:tr w:rsidR="00632760" w:rsidRPr="007C2F14" w:rsidTr="00676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8CCE4" w:themeFill="accent1" w:themeFillTint="66"/>
            <w:vAlign w:val="center"/>
          </w:tcPr>
          <w:p w:rsidR="00632760" w:rsidRPr="00537E6F" w:rsidRDefault="00632760" w:rsidP="0067619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37E6F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632760" w:rsidRPr="007C2F14" w:rsidRDefault="00632760" w:rsidP="0067619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2F14">
              <w:rPr>
                <w:rFonts w:ascii="Times New Roman" w:eastAsiaTheme="majorEastAsia" w:hAnsi="Times New Roman" w:cs="Times New Roman"/>
                <w:color w:val="auto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992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насел.пункты</w:t>
            </w:r>
            <w:proofErr w:type="spellEnd"/>
          </w:p>
        </w:tc>
        <w:tc>
          <w:tcPr>
            <w:tcW w:w="993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right="113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Дворы</w:t>
            </w:r>
          </w:p>
        </w:tc>
        <w:tc>
          <w:tcPr>
            <w:tcW w:w="992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Населе</w:t>
            </w:r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ние</w:t>
            </w:r>
          </w:p>
        </w:tc>
        <w:tc>
          <w:tcPr>
            <w:tcW w:w="992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Мед.учр</w:t>
            </w:r>
            <w:proofErr w:type="spellEnd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-я</w:t>
            </w:r>
          </w:p>
        </w:tc>
        <w:tc>
          <w:tcPr>
            <w:tcW w:w="992" w:type="dxa"/>
            <w:shd w:val="clear" w:color="auto" w:fill="B8CCE4" w:themeFill="accent1" w:themeFillTint="66"/>
            <w:textDirection w:val="btLr"/>
          </w:tcPr>
          <w:p w:rsidR="00632760" w:rsidRPr="007C2F14" w:rsidRDefault="00632760" w:rsidP="0067619B">
            <w:pPr>
              <w:widowControl/>
              <w:ind w:left="-108"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Учр</w:t>
            </w:r>
            <w:proofErr w:type="spellEnd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-я культуры</w:t>
            </w:r>
          </w:p>
        </w:tc>
        <w:tc>
          <w:tcPr>
            <w:tcW w:w="851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113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Школы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НШ,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ООШ</w:t>
            </w:r>
            <w:r w:rsidRPr="004279C3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филиалы</w:t>
            </w:r>
            <w:proofErr w:type="spellEnd"/>
          </w:p>
        </w:tc>
        <w:tc>
          <w:tcPr>
            <w:tcW w:w="851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ДОУ</w:t>
            </w: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632760" w:rsidRPr="007C2F14" w:rsidRDefault="00632760" w:rsidP="0067619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. группы </w:t>
            </w:r>
            <w:r w:rsidRPr="007555CF">
              <w:rPr>
                <w:rFonts w:ascii="Times New Roman" w:eastAsiaTheme="majorEastAsia" w:hAnsi="Times New Roman" w:cs="Times New Roman"/>
                <w:color w:val="auto"/>
                <w:sz w:val="25"/>
                <w:szCs w:val="25"/>
                <w:lang w:eastAsia="en-US"/>
              </w:rPr>
              <w:t>в школах</w:t>
            </w:r>
          </w:p>
        </w:tc>
        <w:tc>
          <w:tcPr>
            <w:tcW w:w="1559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Дети </w:t>
            </w:r>
            <w:proofErr w:type="spellStart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дошк</w:t>
            </w:r>
            <w:proofErr w:type="spellEnd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. возраста</w:t>
            </w:r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 (всего/</w:t>
            </w:r>
            <w:proofErr w:type="spellStart"/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посещ</w:t>
            </w:r>
            <w:proofErr w:type="spellEnd"/>
            <w:r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. д/с)</w:t>
            </w:r>
          </w:p>
        </w:tc>
        <w:tc>
          <w:tcPr>
            <w:tcW w:w="1275" w:type="dxa"/>
            <w:shd w:val="clear" w:color="auto" w:fill="B8CCE4" w:themeFill="accent1" w:themeFillTint="66"/>
            <w:textDirection w:val="btLr"/>
            <w:vAlign w:val="center"/>
          </w:tcPr>
          <w:p w:rsidR="00632760" w:rsidRPr="007C2F14" w:rsidRDefault="00632760" w:rsidP="0067619B">
            <w:pPr>
              <w:widowControl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Школь-</w:t>
            </w:r>
            <w:proofErr w:type="spellStart"/>
            <w:r w:rsidRPr="007C2F14">
              <w:rPr>
                <w:rFonts w:ascii="Times New Roman" w:eastAsiaTheme="majorEastAsia" w:hAnsi="Times New Roman" w:cs="Times New Roman"/>
                <w:color w:val="auto"/>
                <w:sz w:val="26"/>
                <w:szCs w:val="26"/>
                <w:lang w:eastAsia="en-US"/>
              </w:rPr>
              <w:t>ники</w:t>
            </w:r>
            <w:proofErr w:type="spellEnd"/>
            <w:proofErr w:type="gramEnd"/>
          </w:p>
        </w:tc>
      </w:tr>
      <w:tr w:rsidR="005C5DEF" w:rsidRPr="007C2F14" w:rsidTr="0067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32760" w:rsidRPr="007C2F14" w:rsidRDefault="00632760" w:rsidP="0067619B">
            <w:pPr>
              <w:widowControl/>
              <w:rPr>
                <w:rFonts w:ascii="Times New Roman" w:eastAsiaTheme="majorEastAsia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2F14">
              <w:rPr>
                <w:rFonts w:ascii="Times New Roman" w:eastAsiaTheme="majorEastAsia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4" w:type="dxa"/>
          </w:tcPr>
          <w:p w:rsidR="00632760" w:rsidRPr="00537E6F" w:rsidRDefault="00632760" w:rsidP="0067619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537E6F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Ташлинский</w:t>
            </w:r>
          </w:p>
        </w:tc>
        <w:tc>
          <w:tcPr>
            <w:tcW w:w="992" w:type="dxa"/>
          </w:tcPr>
          <w:p w:rsidR="00632760" w:rsidRPr="00921B2B" w:rsidRDefault="003B4D8C" w:rsidP="0067619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632760" w:rsidRPr="001D23A9" w:rsidRDefault="003B4D8C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30"/>
                <w:szCs w:val="30"/>
                <w:lang w:eastAsia="en-US"/>
              </w:rPr>
              <w:t>276</w:t>
            </w:r>
          </w:p>
        </w:tc>
        <w:tc>
          <w:tcPr>
            <w:tcW w:w="992" w:type="dxa"/>
          </w:tcPr>
          <w:p w:rsidR="00632760" w:rsidRPr="000212C4" w:rsidRDefault="004E193A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908</w:t>
            </w:r>
          </w:p>
        </w:tc>
        <w:tc>
          <w:tcPr>
            <w:tcW w:w="992" w:type="dxa"/>
          </w:tcPr>
          <w:p w:rsidR="00632760" w:rsidRPr="001D23A9" w:rsidRDefault="003B4D8C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FF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992" w:type="dxa"/>
          </w:tcPr>
          <w:p w:rsidR="00632760" w:rsidRPr="001D23A9" w:rsidRDefault="003B4D8C" w:rsidP="0067619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51" w:type="dxa"/>
          </w:tcPr>
          <w:p w:rsidR="00632760" w:rsidRPr="001D23A9" w:rsidRDefault="005C5DEF" w:rsidP="005C5D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850" w:type="dxa"/>
          </w:tcPr>
          <w:p w:rsidR="00632760" w:rsidRPr="001D23A9" w:rsidRDefault="005C5DEF" w:rsidP="0067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632760" w:rsidRPr="001D23A9" w:rsidRDefault="004E193A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1134" w:type="dxa"/>
          </w:tcPr>
          <w:p w:rsidR="00632760" w:rsidRPr="001D23A9" w:rsidRDefault="003B4D8C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559" w:type="dxa"/>
          </w:tcPr>
          <w:p w:rsidR="00632760" w:rsidRPr="001D23A9" w:rsidRDefault="003B4D8C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  <w:t>60/23</w:t>
            </w:r>
          </w:p>
        </w:tc>
        <w:tc>
          <w:tcPr>
            <w:tcW w:w="1275" w:type="dxa"/>
          </w:tcPr>
          <w:p w:rsidR="00632760" w:rsidRPr="001D23A9" w:rsidRDefault="005C5DEF" w:rsidP="0067619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  <w:t>71</w:t>
            </w:r>
          </w:p>
        </w:tc>
      </w:tr>
      <w:tr w:rsidR="005C5DEF" w:rsidRPr="007C2F14" w:rsidTr="00676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32760" w:rsidRPr="007C2F14" w:rsidRDefault="00632760" w:rsidP="0067619B">
            <w:pPr>
              <w:widowControl/>
              <w:rPr>
                <w:rFonts w:ascii="Times New Roman" w:eastAsiaTheme="majorEastAs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32760" w:rsidRPr="007C2F14" w:rsidRDefault="00632760" w:rsidP="0067619B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C2F1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632760" w:rsidRPr="00921B2B" w:rsidRDefault="005C5DEF" w:rsidP="0067619B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632760" w:rsidRPr="001D23A9" w:rsidRDefault="005C5DEF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FF0000"/>
                <w:sz w:val="30"/>
                <w:szCs w:val="30"/>
                <w:lang w:eastAsia="en-US"/>
              </w:rPr>
              <w:t>276</w:t>
            </w:r>
          </w:p>
        </w:tc>
        <w:tc>
          <w:tcPr>
            <w:tcW w:w="992" w:type="dxa"/>
          </w:tcPr>
          <w:p w:rsidR="00632760" w:rsidRPr="000212C4" w:rsidRDefault="005C5DEF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30"/>
                <w:szCs w:val="30"/>
                <w:lang w:eastAsia="en-US"/>
              </w:rPr>
              <w:t>908</w:t>
            </w:r>
          </w:p>
        </w:tc>
        <w:tc>
          <w:tcPr>
            <w:tcW w:w="992" w:type="dxa"/>
          </w:tcPr>
          <w:p w:rsidR="00632760" w:rsidRPr="001D23A9" w:rsidRDefault="005C5DEF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theme="minorBidi"/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color w:val="FF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992" w:type="dxa"/>
          </w:tcPr>
          <w:p w:rsidR="00632760" w:rsidRPr="001D23A9" w:rsidRDefault="005C5DEF" w:rsidP="0067619B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FF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51" w:type="dxa"/>
          </w:tcPr>
          <w:p w:rsidR="00632760" w:rsidRPr="001D23A9" w:rsidRDefault="005C5DEF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FF0000"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850" w:type="dxa"/>
          </w:tcPr>
          <w:p w:rsidR="00632760" w:rsidRPr="001D23A9" w:rsidRDefault="005C5DEF" w:rsidP="00676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632760" w:rsidRPr="001D23A9" w:rsidRDefault="00632760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632760" w:rsidRPr="001D23A9" w:rsidRDefault="00632760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559" w:type="dxa"/>
          </w:tcPr>
          <w:p w:rsidR="00632760" w:rsidRPr="001D23A9" w:rsidRDefault="00632760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75" w:type="dxa"/>
          </w:tcPr>
          <w:p w:rsidR="00632760" w:rsidRPr="001D23A9" w:rsidRDefault="00632760" w:rsidP="0067619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eastAsia="en-US"/>
              </w:rPr>
            </w:pPr>
          </w:p>
        </w:tc>
      </w:tr>
    </w:tbl>
    <w:p w:rsidR="00F17C63" w:rsidRDefault="00F17C63"/>
    <w:sectPr w:rsidR="00F17C63" w:rsidSect="00632760">
      <w:pgSz w:w="16840" w:h="11900" w:orient="landscape"/>
      <w:pgMar w:top="357" w:right="1134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0"/>
    <w:rsid w:val="003B4D8C"/>
    <w:rsid w:val="004E193A"/>
    <w:rsid w:val="005C5DEF"/>
    <w:rsid w:val="00632760"/>
    <w:rsid w:val="00720838"/>
    <w:rsid w:val="008B6B22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03ED9-7E90-4112-B1A9-BA52EF8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327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cp:lastPrinted>2018-03-22T10:13:00Z</cp:lastPrinted>
  <dcterms:created xsi:type="dcterms:W3CDTF">2019-01-17T06:10:00Z</dcterms:created>
  <dcterms:modified xsi:type="dcterms:W3CDTF">2019-01-17T06:10:00Z</dcterms:modified>
</cp:coreProperties>
</file>